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57C7B" w:rsidRDefault="00257C7B">
      <w:pPr>
        <w:spacing w:after="0" w:line="259" w:lineRule="auto"/>
        <w:ind w:right="771"/>
        <w:rPr>
          <w:b/>
          <w:bCs/>
          <w:sz w:val="36"/>
          <w:szCs w:val="36"/>
        </w:rPr>
      </w:pPr>
      <w:bookmarkStart w:id="0" w:name="_GoBack"/>
      <w:bookmarkEnd w:id="0"/>
    </w:p>
    <w:p w:rsidR="000B41B2" w:rsidRDefault="000B41B2">
      <w:pPr>
        <w:spacing w:after="0" w:line="259" w:lineRule="auto"/>
        <w:ind w:right="771"/>
        <w:rPr>
          <w:b/>
          <w:bCs/>
          <w:sz w:val="36"/>
          <w:szCs w:val="36"/>
        </w:rPr>
      </w:pPr>
      <w:r>
        <w:rPr>
          <w:b/>
          <w:bCs/>
          <w:sz w:val="36"/>
          <w:szCs w:val="36"/>
        </w:rPr>
        <w:t>Avizat în Consiliul Facultății din data de 17.03.2026</w:t>
      </w:r>
    </w:p>
    <w:p w:rsidR="00257C7B" w:rsidRDefault="00257C7B">
      <w:pPr>
        <w:spacing w:after="0" w:line="259" w:lineRule="auto"/>
        <w:ind w:right="771"/>
        <w:rPr>
          <w:b/>
          <w:bCs/>
          <w:color w:val="000000"/>
          <w:sz w:val="32"/>
          <w:szCs w:val="32"/>
        </w:rPr>
      </w:pPr>
    </w:p>
    <w:p w:rsidR="00257C7B" w:rsidRDefault="00257C7B"/>
    <w:p w:rsidR="00257C7B" w:rsidRDefault="00257C7B">
      <w:pPr>
        <w:spacing w:after="88" w:line="259" w:lineRule="auto"/>
        <w:ind w:left="77"/>
        <w:jc w:val="center"/>
        <w:rPr>
          <w:color w:val="000000"/>
        </w:rPr>
      </w:pPr>
    </w:p>
    <w:p w:rsidR="00257C7B" w:rsidRDefault="00257C7B">
      <w:pPr>
        <w:spacing w:after="88" w:line="259" w:lineRule="auto"/>
        <w:ind w:left="77"/>
        <w:jc w:val="center"/>
        <w:rPr>
          <w:color w:val="000000"/>
        </w:rPr>
      </w:pPr>
    </w:p>
    <w:p w:rsidR="00257C7B" w:rsidRDefault="00257C7B">
      <w:pPr>
        <w:spacing w:after="88" w:line="259" w:lineRule="auto"/>
        <w:ind w:left="77"/>
        <w:jc w:val="center"/>
        <w:rPr>
          <w:color w:val="000000"/>
        </w:rPr>
      </w:pPr>
    </w:p>
    <w:p w:rsidR="00257C7B" w:rsidRDefault="00257C7B">
      <w:pPr>
        <w:spacing w:after="88" w:line="259" w:lineRule="auto"/>
        <w:ind w:left="77"/>
        <w:jc w:val="center"/>
        <w:rPr>
          <w:color w:val="000000"/>
        </w:rPr>
      </w:pPr>
    </w:p>
    <w:p w:rsidR="00257C7B" w:rsidRDefault="00D10177">
      <w:pPr>
        <w:spacing w:after="0" w:line="259" w:lineRule="auto"/>
        <w:ind w:right="771"/>
        <w:jc w:val="center"/>
        <w:rPr>
          <w:b/>
          <w:bCs/>
          <w:color w:val="000000"/>
          <w:sz w:val="48"/>
          <w:szCs w:val="48"/>
        </w:rPr>
      </w:pPr>
      <w:bookmarkStart w:id="1" w:name="_n8jw3sp20rph" w:colFirst="0" w:colLast="0"/>
      <w:bookmarkEnd w:id="1"/>
      <w:r>
        <w:rPr>
          <w:b/>
          <w:bCs/>
          <w:color w:val="000000"/>
          <w:sz w:val="48"/>
          <w:szCs w:val="48"/>
        </w:rPr>
        <w:t>RAPORTUL ANUAL</w:t>
      </w:r>
    </w:p>
    <w:p w:rsidR="00257C7B" w:rsidRDefault="00D10177">
      <w:pPr>
        <w:spacing w:after="0" w:line="259" w:lineRule="auto"/>
        <w:ind w:right="771"/>
        <w:jc w:val="center"/>
        <w:rPr>
          <w:color w:val="000000"/>
          <w:sz w:val="36"/>
          <w:szCs w:val="36"/>
        </w:rPr>
      </w:pPr>
      <w:r>
        <w:rPr>
          <w:b/>
          <w:bCs/>
          <w:color w:val="000000"/>
          <w:sz w:val="48"/>
          <w:szCs w:val="48"/>
        </w:rPr>
        <w:t>privind evaluarea internă a calității</w:t>
      </w:r>
    </w:p>
    <w:p w:rsidR="00257C7B" w:rsidRDefault="00257C7B">
      <w:pPr>
        <w:spacing w:after="0" w:line="259" w:lineRule="auto"/>
        <w:rPr>
          <w:b/>
          <w:bCs/>
          <w:color w:val="000000"/>
        </w:rPr>
      </w:pPr>
    </w:p>
    <w:p w:rsidR="00257C7B" w:rsidRDefault="00D10177">
      <w:pPr>
        <w:spacing w:after="0" w:line="259" w:lineRule="auto"/>
        <w:ind w:left="2"/>
        <w:jc w:val="center"/>
        <w:rPr>
          <w:b/>
          <w:bCs/>
          <w:color w:val="000000"/>
          <w:sz w:val="48"/>
          <w:szCs w:val="48"/>
        </w:rPr>
      </w:pPr>
      <w:r>
        <w:rPr>
          <w:b/>
          <w:bCs/>
          <w:color w:val="000000"/>
          <w:sz w:val="48"/>
          <w:szCs w:val="48"/>
        </w:rPr>
        <w:t xml:space="preserve">Facultatea de </w:t>
      </w:r>
      <w:r>
        <w:rPr>
          <w:b/>
          <w:bCs/>
          <w:sz w:val="48"/>
          <w:szCs w:val="48"/>
        </w:rPr>
        <w:t>Teologie</w:t>
      </w:r>
    </w:p>
    <w:p w:rsidR="00257C7B" w:rsidRDefault="00D10177">
      <w:pPr>
        <w:spacing w:before="360" w:after="0" w:line="259" w:lineRule="auto"/>
        <w:jc w:val="center"/>
        <w:rPr>
          <w:b/>
          <w:bCs/>
          <w:color w:val="000000"/>
          <w:sz w:val="36"/>
          <w:szCs w:val="36"/>
        </w:rPr>
      </w:pPr>
      <w:r>
        <w:rPr>
          <w:b/>
          <w:bCs/>
          <w:color w:val="000000"/>
          <w:sz w:val="36"/>
          <w:szCs w:val="36"/>
        </w:rPr>
        <w:t>Perioada evaluată: 2025</w:t>
      </w:r>
    </w:p>
    <w:p w:rsidR="00257C7B" w:rsidRDefault="00257C7B">
      <w:pPr>
        <w:spacing w:after="0" w:line="259" w:lineRule="auto"/>
        <w:ind w:left="2"/>
        <w:jc w:val="center"/>
        <w:rPr>
          <w:b/>
          <w:bCs/>
          <w:color w:val="000000"/>
        </w:rPr>
      </w:pPr>
    </w:p>
    <w:p w:rsidR="00257C7B" w:rsidRDefault="00257C7B">
      <w:pPr>
        <w:spacing w:after="0" w:line="259" w:lineRule="auto"/>
        <w:ind w:left="2"/>
        <w:jc w:val="center"/>
        <w:rPr>
          <w:b/>
          <w:bCs/>
          <w:color w:val="000000"/>
        </w:rPr>
      </w:pPr>
    </w:p>
    <w:p w:rsidR="00257C7B" w:rsidRDefault="00257C7B"/>
    <w:p w:rsidR="00257C7B" w:rsidRDefault="00257C7B">
      <w:pPr>
        <w:jc w:val="center"/>
        <w:rPr>
          <w:b/>
          <w:bCs/>
          <w:color w:val="000000"/>
        </w:rPr>
      </w:pPr>
    </w:p>
    <w:p w:rsidR="00257C7B" w:rsidRDefault="00257C7B">
      <w:pPr>
        <w:rPr>
          <w:b/>
          <w:bCs/>
          <w:color w:val="000000"/>
        </w:rPr>
        <w:sectPr w:rsidR="00257C7B">
          <w:headerReference w:type="default" r:id="rId7"/>
          <w:footerReference w:type="default" r:id="rId8"/>
          <w:pgSz w:w="11907" w:h="16839"/>
          <w:pgMar w:top="1568" w:right="708" w:bottom="1701" w:left="1134" w:header="726" w:footer="49" w:gutter="0"/>
          <w:pgNumType w:start="1"/>
          <w:cols w:space="720"/>
        </w:sectPr>
      </w:pPr>
    </w:p>
    <w:p w:rsidR="00257C7B" w:rsidRDefault="00D10177">
      <w:pPr>
        <w:spacing w:line="259" w:lineRule="auto"/>
        <w:ind w:right="211"/>
        <w:jc w:val="center"/>
        <w:rPr>
          <w:color w:val="000000"/>
        </w:rPr>
      </w:pPr>
      <w:r>
        <w:rPr>
          <w:b/>
          <w:bCs/>
          <w:color w:val="000000"/>
          <w:sz w:val="32"/>
          <w:szCs w:val="32"/>
        </w:rPr>
        <w:lastRenderedPageBreak/>
        <w:t>CUPRINS</w:t>
      </w:r>
    </w:p>
    <w:p w:rsidR="00257C7B" w:rsidRDefault="00257C7B">
      <w:pPr>
        <w:pBdr>
          <w:top w:val="nil"/>
          <w:left w:val="nil"/>
          <w:bottom w:val="nil"/>
          <w:right w:val="nil"/>
          <w:between w:val="nil"/>
        </w:pBdr>
        <w:tabs>
          <w:tab w:val="right" w:pos="10055"/>
        </w:tabs>
        <w:spacing w:before="120" w:after="0"/>
        <w:rPr>
          <w:color w:val="000000"/>
          <w:sz w:val="20"/>
          <w:szCs w:val="20"/>
        </w:rPr>
      </w:pPr>
    </w:p>
    <w:sdt>
      <w:sdtPr>
        <w:id w:val="1118940655"/>
        <w:docPartObj>
          <w:docPartGallery w:val="Table of Contents"/>
          <w:docPartUnique/>
        </w:docPartObj>
      </w:sdtPr>
      <w:sdtEndPr/>
      <w:sdtContent>
        <w:p w:rsidR="00257C7B" w:rsidRDefault="00D10177">
          <w:pPr>
            <w:pBdr>
              <w:top w:val="nil"/>
              <w:left w:val="nil"/>
              <w:bottom w:val="nil"/>
              <w:right w:val="nil"/>
              <w:between w:val="nil"/>
            </w:pBdr>
            <w:tabs>
              <w:tab w:val="left" w:pos="440"/>
              <w:tab w:val="right" w:pos="10196"/>
            </w:tabs>
            <w:spacing w:before="120" w:after="0"/>
            <w:rPr>
              <w:rFonts w:ascii="Calibri" w:eastAsia="Calibri" w:hAnsi="Calibri" w:cs="Calibri"/>
              <w:color w:val="000000"/>
              <w:sz w:val="22"/>
              <w:szCs w:val="22"/>
            </w:rPr>
          </w:pPr>
          <w:r>
            <w:fldChar w:fldCharType="begin"/>
          </w:r>
          <w:r>
            <w:instrText xml:space="preserve"> TOC \h \u \z \t "Heading 1,1,Heading 2,2,Heading 3,3,"</w:instrText>
          </w:r>
          <w:r>
            <w:fldChar w:fldCharType="separate"/>
          </w:r>
          <w:hyperlink w:anchor="_adnwxszdjt4r">
            <w:r>
              <w:rPr>
                <w:b/>
                <w:bCs/>
                <w:color w:val="000000"/>
                <w:sz w:val="20"/>
                <w:szCs w:val="20"/>
              </w:rPr>
              <w:t>1.</w:t>
            </w:r>
          </w:hyperlink>
          <w:hyperlink w:anchor="_adnwxszdjt4r">
            <w:r>
              <w:rPr>
                <w:rFonts w:ascii="Calibri" w:eastAsia="Calibri" w:hAnsi="Calibri" w:cs="Calibri"/>
                <w:color w:val="000000"/>
                <w:sz w:val="22"/>
                <w:szCs w:val="22"/>
              </w:rPr>
              <w:tab/>
            </w:r>
          </w:hyperlink>
          <w:r>
            <w:fldChar w:fldCharType="begin"/>
          </w:r>
          <w:r>
            <w:instrText xml:space="preserve"> PAGEREF _adnwxszdjt4r \h </w:instrText>
          </w:r>
          <w:r>
            <w:fldChar w:fldCharType="separate"/>
          </w:r>
          <w:r>
            <w:rPr>
              <w:b/>
              <w:bCs/>
              <w:color w:val="000000"/>
              <w:sz w:val="20"/>
              <w:szCs w:val="20"/>
            </w:rPr>
            <w:t>STRUCTURA SCEAC</w:t>
          </w:r>
          <w:r>
            <w:rPr>
              <w:color w:val="000000"/>
              <w:sz w:val="20"/>
              <w:szCs w:val="20"/>
            </w:rPr>
            <w:tab/>
            <w:t>3</w:t>
          </w:r>
          <w:r>
            <w:fldChar w:fldCharType="end"/>
          </w:r>
        </w:p>
        <w:p w:rsidR="00257C7B" w:rsidRDefault="00692BA9">
          <w:pPr>
            <w:pBdr>
              <w:top w:val="nil"/>
              <w:left w:val="nil"/>
              <w:bottom w:val="nil"/>
              <w:right w:val="nil"/>
              <w:between w:val="nil"/>
            </w:pBdr>
            <w:tabs>
              <w:tab w:val="left" w:pos="440"/>
              <w:tab w:val="right" w:pos="10196"/>
            </w:tabs>
            <w:spacing w:before="120" w:after="0"/>
            <w:rPr>
              <w:rFonts w:ascii="Calibri" w:eastAsia="Calibri" w:hAnsi="Calibri" w:cs="Calibri"/>
              <w:color w:val="000000"/>
              <w:sz w:val="22"/>
              <w:szCs w:val="22"/>
            </w:rPr>
          </w:pPr>
          <w:hyperlink w:anchor="_ut3j46u4y8a0">
            <w:r w:rsidR="00D10177">
              <w:rPr>
                <w:b/>
                <w:bCs/>
                <w:color w:val="000000"/>
                <w:sz w:val="20"/>
                <w:szCs w:val="20"/>
              </w:rPr>
              <w:t>2.</w:t>
            </w:r>
          </w:hyperlink>
          <w:hyperlink w:anchor="_ut3j46u4y8a0">
            <w:r w:rsidR="00D10177">
              <w:rPr>
                <w:rFonts w:ascii="Calibri" w:eastAsia="Calibri" w:hAnsi="Calibri" w:cs="Calibri"/>
                <w:color w:val="000000"/>
                <w:sz w:val="22"/>
                <w:szCs w:val="22"/>
              </w:rPr>
              <w:tab/>
            </w:r>
          </w:hyperlink>
          <w:r w:rsidR="00D10177">
            <w:fldChar w:fldCharType="begin"/>
          </w:r>
          <w:r w:rsidR="00D10177">
            <w:instrText xml:space="preserve"> PAGEREF _ut3j46u4y8a0 \h </w:instrText>
          </w:r>
          <w:r w:rsidR="00D10177">
            <w:fldChar w:fldCharType="separate"/>
          </w:r>
          <w:r w:rsidR="00D10177">
            <w:rPr>
              <w:b/>
              <w:bCs/>
              <w:color w:val="000000"/>
              <w:sz w:val="20"/>
              <w:szCs w:val="20"/>
            </w:rPr>
            <w:t>CAPACITATE INSTITUȚIONALĂ</w:t>
          </w:r>
          <w:r w:rsidR="00D10177">
            <w:rPr>
              <w:color w:val="000000"/>
              <w:sz w:val="20"/>
              <w:szCs w:val="20"/>
            </w:rPr>
            <w:tab/>
            <w:t>3</w:t>
          </w:r>
          <w:r w:rsidR="00D10177">
            <w:fldChar w:fldCharType="end"/>
          </w:r>
        </w:p>
        <w:p w:rsidR="00257C7B" w:rsidRDefault="00692BA9">
          <w:pPr>
            <w:pBdr>
              <w:top w:val="nil"/>
              <w:left w:val="nil"/>
              <w:bottom w:val="nil"/>
              <w:right w:val="nil"/>
              <w:between w:val="nil"/>
            </w:pBdr>
            <w:tabs>
              <w:tab w:val="left" w:pos="880"/>
              <w:tab w:val="right" w:pos="10055"/>
            </w:tabs>
            <w:spacing w:after="0"/>
            <w:ind w:left="221"/>
            <w:rPr>
              <w:rFonts w:ascii="Calibri" w:eastAsia="Calibri" w:hAnsi="Calibri" w:cs="Calibri"/>
              <w:color w:val="000000"/>
              <w:sz w:val="22"/>
              <w:szCs w:val="22"/>
            </w:rPr>
          </w:pPr>
          <w:hyperlink w:anchor="_gtrprtqpt7ba">
            <w:r w:rsidR="00D10177">
              <w:rPr>
                <w:b/>
                <w:bCs/>
                <w:color w:val="000000"/>
                <w:sz w:val="20"/>
                <w:szCs w:val="20"/>
              </w:rPr>
              <w:t>2.1.</w:t>
            </w:r>
          </w:hyperlink>
          <w:hyperlink w:anchor="_gtrprtqpt7ba">
            <w:r w:rsidR="00D10177">
              <w:rPr>
                <w:rFonts w:ascii="Calibri" w:eastAsia="Calibri" w:hAnsi="Calibri" w:cs="Calibri"/>
                <w:color w:val="000000"/>
                <w:sz w:val="22"/>
                <w:szCs w:val="22"/>
              </w:rPr>
              <w:tab/>
            </w:r>
          </w:hyperlink>
          <w:r w:rsidR="00D10177">
            <w:fldChar w:fldCharType="begin"/>
          </w:r>
          <w:r w:rsidR="00D10177">
            <w:instrText xml:space="preserve"> PAGEREF _gtrprtqpt7ba \h </w:instrText>
          </w:r>
          <w:r w:rsidR="00D10177">
            <w:fldChar w:fldCharType="separate"/>
          </w:r>
          <w:r w:rsidR="00D10177">
            <w:rPr>
              <w:rFonts w:ascii="Arial" w:eastAsia="Arial" w:hAnsi="Arial" w:cs="Arial"/>
              <w:b/>
              <w:bCs/>
              <w:color w:val="000000"/>
              <w:sz w:val="20"/>
              <w:szCs w:val="20"/>
            </w:rPr>
            <w:t>Misiune și obiective Facultatea de ______________</w:t>
          </w:r>
          <w:r w:rsidR="00D10177">
            <w:rPr>
              <w:color w:val="000000"/>
              <w:sz w:val="20"/>
              <w:szCs w:val="20"/>
            </w:rPr>
            <w:tab/>
          </w:r>
          <w:r w:rsidR="00D10177">
            <w:fldChar w:fldCharType="end"/>
          </w:r>
          <w:r w:rsidR="00D10177">
            <w:rPr>
              <w:rFonts w:ascii="Calibri" w:eastAsia="Calibri" w:hAnsi="Calibri" w:cs="Calibri"/>
              <w:sz w:val="22"/>
              <w:szCs w:val="22"/>
            </w:rPr>
            <w:t>5</w:t>
          </w:r>
        </w:p>
        <w:p w:rsidR="00257C7B" w:rsidRDefault="00692BA9">
          <w:pPr>
            <w:pBdr>
              <w:top w:val="nil"/>
              <w:left w:val="nil"/>
              <w:bottom w:val="nil"/>
              <w:right w:val="nil"/>
              <w:between w:val="nil"/>
            </w:pBdr>
            <w:tabs>
              <w:tab w:val="left" w:pos="880"/>
              <w:tab w:val="right" w:pos="10055"/>
            </w:tabs>
            <w:spacing w:after="0"/>
            <w:ind w:left="221"/>
            <w:rPr>
              <w:rFonts w:ascii="Calibri" w:eastAsia="Calibri" w:hAnsi="Calibri" w:cs="Calibri"/>
              <w:color w:val="000000"/>
              <w:sz w:val="22"/>
              <w:szCs w:val="22"/>
            </w:rPr>
          </w:pPr>
          <w:hyperlink w:anchor="_i8g7dqcdgjx6">
            <w:r w:rsidR="00D10177">
              <w:rPr>
                <w:b/>
                <w:bCs/>
                <w:color w:val="000000"/>
                <w:sz w:val="20"/>
                <w:szCs w:val="20"/>
              </w:rPr>
              <w:t>2.2.</w:t>
            </w:r>
          </w:hyperlink>
          <w:hyperlink w:anchor="_i8g7dqcdgjx6">
            <w:r w:rsidR="00D10177">
              <w:rPr>
                <w:rFonts w:ascii="Calibri" w:eastAsia="Calibri" w:hAnsi="Calibri" w:cs="Calibri"/>
                <w:color w:val="000000"/>
                <w:sz w:val="22"/>
                <w:szCs w:val="22"/>
              </w:rPr>
              <w:tab/>
            </w:r>
          </w:hyperlink>
          <w:r w:rsidR="00D10177">
            <w:fldChar w:fldCharType="begin"/>
          </w:r>
          <w:r w:rsidR="00D10177">
            <w:instrText xml:space="preserve"> PAGEREF _i8g7dqcdgjx6 \h </w:instrText>
          </w:r>
          <w:r w:rsidR="00D10177">
            <w:fldChar w:fldCharType="separate"/>
          </w:r>
          <w:r w:rsidR="00D10177">
            <w:rPr>
              <w:b/>
              <w:bCs/>
              <w:color w:val="000000"/>
              <w:sz w:val="20"/>
              <w:szCs w:val="20"/>
            </w:rPr>
            <w:t>Sistem de conducere, organizare și structură</w:t>
          </w:r>
          <w:r w:rsidR="00D10177">
            <w:rPr>
              <w:color w:val="000000"/>
              <w:sz w:val="20"/>
              <w:szCs w:val="20"/>
            </w:rPr>
            <w:tab/>
          </w:r>
          <w:r w:rsidR="00D10177">
            <w:fldChar w:fldCharType="end"/>
          </w:r>
          <w:r w:rsidR="00D10177">
            <w:rPr>
              <w:rFonts w:ascii="Calibri" w:eastAsia="Calibri" w:hAnsi="Calibri" w:cs="Calibri"/>
              <w:sz w:val="22"/>
              <w:szCs w:val="22"/>
            </w:rPr>
            <w:t>5</w:t>
          </w:r>
        </w:p>
        <w:p w:rsidR="00257C7B" w:rsidRDefault="00692BA9">
          <w:pPr>
            <w:pBdr>
              <w:top w:val="nil"/>
              <w:left w:val="nil"/>
              <w:bottom w:val="nil"/>
              <w:right w:val="nil"/>
              <w:between w:val="nil"/>
            </w:pBdr>
            <w:tabs>
              <w:tab w:val="left" w:pos="880"/>
              <w:tab w:val="right" w:pos="10055"/>
            </w:tabs>
            <w:spacing w:after="0"/>
            <w:ind w:left="221"/>
            <w:rPr>
              <w:rFonts w:ascii="Calibri" w:eastAsia="Calibri" w:hAnsi="Calibri" w:cs="Calibri"/>
              <w:color w:val="000000"/>
              <w:sz w:val="22"/>
              <w:szCs w:val="22"/>
            </w:rPr>
          </w:pPr>
          <w:hyperlink w:anchor="_eo0bqmppz38r">
            <w:r w:rsidR="00D10177">
              <w:rPr>
                <w:b/>
                <w:bCs/>
                <w:color w:val="000000"/>
                <w:sz w:val="20"/>
                <w:szCs w:val="20"/>
              </w:rPr>
              <w:t>2.3.</w:t>
            </w:r>
          </w:hyperlink>
          <w:hyperlink w:anchor="_eo0bqmppz38r">
            <w:r w:rsidR="00D10177">
              <w:rPr>
                <w:rFonts w:ascii="Calibri" w:eastAsia="Calibri" w:hAnsi="Calibri" w:cs="Calibri"/>
                <w:color w:val="000000"/>
                <w:sz w:val="22"/>
                <w:szCs w:val="22"/>
              </w:rPr>
              <w:tab/>
            </w:r>
          </w:hyperlink>
          <w:r w:rsidR="00D10177">
            <w:fldChar w:fldCharType="begin"/>
          </w:r>
          <w:r w:rsidR="00D10177">
            <w:instrText xml:space="preserve"> PAGEREF _eo0bqmppz38r \h </w:instrText>
          </w:r>
          <w:r w:rsidR="00D10177">
            <w:fldChar w:fldCharType="separate"/>
          </w:r>
          <w:r w:rsidR="00D10177">
            <w:rPr>
              <w:b/>
              <w:bCs/>
              <w:color w:val="000000"/>
              <w:sz w:val="20"/>
              <w:szCs w:val="20"/>
            </w:rPr>
            <w:t>Spații de învățământ, cercetare și pentru alte activități</w:t>
          </w:r>
          <w:r w:rsidR="00D10177">
            <w:rPr>
              <w:color w:val="000000"/>
              <w:sz w:val="20"/>
              <w:szCs w:val="20"/>
            </w:rPr>
            <w:tab/>
          </w:r>
          <w:r w:rsidR="00D10177">
            <w:fldChar w:fldCharType="end"/>
          </w:r>
          <w:r w:rsidR="00D10177">
            <w:rPr>
              <w:rFonts w:ascii="Calibri" w:eastAsia="Calibri" w:hAnsi="Calibri" w:cs="Calibri"/>
              <w:sz w:val="22"/>
              <w:szCs w:val="22"/>
            </w:rPr>
            <w:t>5</w:t>
          </w:r>
        </w:p>
        <w:p w:rsidR="00257C7B" w:rsidRDefault="00692BA9">
          <w:pPr>
            <w:pBdr>
              <w:top w:val="nil"/>
              <w:left w:val="nil"/>
              <w:bottom w:val="nil"/>
              <w:right w:val="nil"/>
              <w:between w:val="nil"/>
            </w:pBdr>
            <w:tabs>
              <w:tab w:val="left" w:pos="880"/>
              <w:tab w:val="right" w:pos="10055"/>
            </w:tabs>
            <w:spacing w:after="0"/>
            <w:ind w:left="221"/>
            <w:rPr>
              <w:rFonts w:ascii="Calibri" w:eastAsia="Calibri" w:hAnsi="Calibri" w:cs="Calibri"/>
              <w:color w:val="000000"/>
              <w:sz w:val="22"/>
              <w:szCs w:val="22"/>
            </w:rPr>
          </w:pPr>
          <w:hyperlink w:anchor="_xz3t67p0xzrh">
            <w:r w:rsidR="00D10177">
              <w:rPr>
                <w:b/>
                <w:bCs/>
                <w:color w:val="000000"/>
                <w:sz w:val="20"/>
                <w:szCs w:val="20"/>
              </w:rPr>
              <w:t>2.4.</w:t>
            </w:r>
          </w:hyperlink>
          <w:hyperlink w:anchor="_xz3t67p0xzrh">
            <w:r w:rsidR="00D10177">
              <w:rPr>
                <w:rFonts w:ascii="Calibri" w:eastAsia="Calibri" w:hAnsi="Calibri" w:cs="Calibri"/>
                <w:color w:val="000000"/>
                <w:sz w:val="22"/>
                <w:szCs w:val="22"/>
              </w:rPr>
              <w:tab/>
            </w:r>
          </w:hyperlink>
          <w:r w:rsidR="00D10177">
            <w:fldChar w:fldCharType="begin"/>
          </w:r>
          <w:r w:rsidR="00D10177">
            <w:instrText xml:space="preserve"> PAGEREF _xz3t67p0xzrh \h </w:instrText>
          </w:r>
          <w:r w:rsidR="00D10177">
            <w:fldChar w:fldCharType="separate"/>
          </w:r>
          <w:r w:rsidR="00D10177">
            <w:rPr>
              <w:b/>
              <w:bCs/>
              <w:color w:val="000000"/>
              <w:sz w:val="20"/>
              <w:szCs w:val="20"/>
            </w:rPr>
            <w:t>Amenajări, dotări și sponsorizări</w:t>
          </w:r>
          <w:r w:rsidR="00D10177">
            <w:rPr>
              <w:color w:val="000000"/>
              <w:sz w:val="20"/>
              <w:szCs w:val="20"/>
            </w:rPr>
            <w:tab/>
          </w:r>
          <w:r w:rsidR="00D10177">
            <w:fldChar w:fldCharType="end"/>
          </w:r>
          <w:r w:rsidR="00D10177">
            <w:rPr>
              <w:rFonts w:ascii="Calibri" w:eastAsia="Calibri" w:hAnsi="Calibri" w:cs="Calibri"/>
              <w:sz w:val="22"/>
              <w:szCs w:val="22"/>
            </w:rPr>
            <w:t>8</w:t>
          </w:r>
        </w:p>
        <w:p w:rsidR="00257C7B" w:rsidRDefault="00692BA9">
          <w:pPr>
            <w:pBdr>
              <w:top w:val="nil"/>
              <w:left w:val="nil"/>
              <w:bottom w:val="nil"/>
              <w:right w:val="nil"/>
              <w:between w:val="nil"/>
            </w:pBdr>
            <w:tabs>
              <w:tab w:val="left" w:pos="880"/>
              <w:tab w:val="right" w:pos="10055"/>
            </w:tabs>
            <w:spacing w:after="0"/>
            <w:ind w:left="221"/>
            <w:rPr>
              <w:rFonts w:ascii="Calibri" w:eastAsia="Calibri" w:hAnsi="Calibri" w:cs="Calibri"/>
              <w:color w:val="000000"/>
              <w:sz w:val="22"/>
              <w:szCs w:val="22"/>
            </w:rPr>
          </w:pPr>
          <w:hyperlink w:anchor="_3445gw367ilc">
            <w:r w:rsidR="00D10177">
              <w:rPr>
                <w:b/>
                <w:bCs/>
                <w:color w:val="000000"/>
                <w:sz w:val="20"/>
                <w:szCs w:val="20"/>
              </w:rPr>
              <w:t>2.5.</w:t>
            </w:r>
          </w:hyperlink>
          <w:hyperlink w:anchor="_3445gw367ilc">
            <w:r w:rsidR="00D10177">
              <w:rPr>
                <w:rFonts w:ascii="Calibri" w:eastAsia="Calibri" w:hAnsi="Calibri" w:cs="Calibri"/>
                <w:color w:val="000000"/>
                <w:sz w:val="22"/>
                <w:szCs w:val="22"/>
              </w:rPr>
              <w:tab/>
            </w:r>
          </w:hyperlink>
          <w:r w:rsidR="00D10177">
            <w:fldChar w:fldCharType="begin"/>
          </w:r>
          <w:r w:rsidR="00D10177">
            <w:instrText xml:space="preserve"> PAGEREF _3445gw367ilc \h </w:instrText>
          </w:r>
          <w:r w:rsidR="00D10177">
            <w:fldChar w:fldCharType="separate"/>
          </w:r>
          <w:r w:rsidR="00D10177">
            <w:rPr>
              <w:rFonts w:ascii="Arial" w:eastAsia="Arial" w:hAnsi="Arial" w:cs="Arial"/>
              <w:b/>
              <w:bCs/>
              <w:color w:val="000000"/>
              <w:sz w:val="20"/>
              <w:szCs w:val="20"/>
            </w:rPr>
            <w:t>Sistemul de burse și alte forme de sprijin material pentru studenți</w:t>
          </w:r>
          <w:r w:rsidR="00D10177">
            <w:rPr>
              <w:color w:val="000000"/>
              <w:sz w:val="20"/>
              <w:szCs w:val="20"/>
            </w:rPr>
            <w:tab/>
            <w:t>6</w:t>
          </w:r>
          <w:r w:rsidR="00D10177">
            <w:fldChar w:fldCharType="end"/>
          </w:r>
        </w:p>
        <w:p w:rsidR="00257C7B" w:rsidRDefault="00692BA9">
          <w:pPr>
            <w:pBdr>
              <w:top w:val="nil"/>
              <w:left w:val="nil"/>
              <w:bottom w:val="nil"/>
              <w:right w:val="nil"/>
              <w:between w:val="nil"/>
            </w:pBdr>
            <w:tabs>
              <w:tab w:val="left" w:pos="440"/>
              <w:tab w:val="right" w:pos="10196"/>
            </w:tabs>
            <w:spacing w:before="120" w:after="0"/>
            <w:rPr>
              <w:rFonts w:ascii="Calibri" w:eastAsia="Calibri" w:hAnsi="Calibri" w:cs="Calibri"/>
              <w:color w:val="000000"/>
              <w:sz w:val="22"/>
              <w:szCs w:val="22"/>
            </w:rPr>
          </w:pPr>
          <w:hyperlink w:anchor="_gp6kdf2bmvxl">
            <w:r w:rsidR="00D10177">
              <w:rPr>
                <w:b/>
                <w:bCs/>
                <w:color w:val="000000"/>
                <w:sz w:val="20"/>
                <w:szCs w:val="20"/>
              </w:rPr>
              <w:t>3.</w:t>
            </w:r>
          </w:hyperlink>
          <w:hyperlink w:anchor="_gp6kdf2bmvxl">
            <w:r w:rsidR="00D10177">
              <w:rPr>
                <w:rFonts w:ascii="Calibri" w:eastAsia="Calibri" w:hAnsi="Calibri" w:cs="Calibri"/>
                <w:color w:val="000000"/>
                <w:sz w:val="22"/>
                <w:szCs w:val="22"/>
              </w:rPr>
              <w:tab/>
            </w:r>
          </w:hyperlink>
          <w:r w:rsidR="00D10177">
            <w:fldChar w:fldCharType="begin"/>
          </w:r>
          <w:r w:rsidR="00D10177">
            <w:instrText xml:space="preserve"> PAGEREF _gp6kdf2bmvxl \h </w:instrText>
          </w:r>
          <w:r w:rsidR="00D10177">
            <w:fldChar w:fldCharType="separate"/>
          </w:r>
          <w:r w:rsidR="00D10177">
            <w:rPr>
              <w:b/>
              <w:bCs/>
              <w:color w:val="000000"/>
              <w:sz w:val="20"/>
              <w:szCs w:val="20"/>
            </w:rPr>
            <w:t>EFICACITATE INSTITUȚIONALĂ</w:t>
          </w:r>
          <w:r w:rsidR="00D10177">
            <w:rPr>
              <w:color w:val="000000"/>
              <w:sz w:val="20"/>
              <w:szCs w:val="20"/>
            </w:rPr>
            <w:tab/>
          </w:r>
          <w:r w:rsidR="00D10177">
            <w:fldChar w:fldCharType="end"/>
          </w:r>
          <w:r w:rsidR="00D10177">
            <w:rPr>
              <w:rFonts w:ascii="Calibri" w:eastAsia="Calibri" w:hAnsi="Calibri" w:cs="Calibri"/>
              <w:sz w:val="22"/>
              <w:szCs w:val="22"/>
            </w:rPr>
            <w:t>9</w:t>
          </w:r>
        </w:p>
        <w:p w:rsidR="00257C7B" w:rsidRDefault="00692BA9">
          <w:pPr>
            <w:pBdr>
              <w:top w:val="nil"/>
              <w:left w:val="nil"/>
              <w:bottom w:val="nil"/>
              <w:right w:val="nil"/>
              <w:between w:val="nil"/>
            </w:pBdr>
            <w:tabs>
              <w:tab w:val="left" w:pos="880"/>
              <w:tab w:val="right" w:pos="10055"/>
            </w:tabs>
            <w:spacing w:after="0"/>
            <w:ind w:left="221"/>
            <w:rPr>
              <w:rFonts w:ascii="Calibri" w:eastAsia="Calibri" w:hAnsi="Calibri" w:cs="Calibri"/>
              <w:color w:val="000000"/>
              <w:sz w:val="22"/>
              <w:szCs w:val="22"/>
            </w:rPr>
          </w:pPr>
          <w:hyperlink w:anchor="_f03ddc5ybto">
            <w:r w:rsidR="00D10177">
              <w:rPr>
                <w:b/>
                <w:bCs/>
                <w:color w:val="000000"/>
                <w:sz w:val="20"/>
                <w:szCs w:val="20"/>
              </w:rPr>
              <w:t>3.1.</w:t>
            </w:r>
          </w:hyperlink>
          <w:hyperlink w:anchor="_f03ddc5ybto">
            <w:r w:rsidR="00D10177">
              <w:rPr>
                <w:rFonts w:ascii="Calibri" w:eastAsia="Calibri" w:hAnsi="Calibri" w:cs="Calibri"/>
                <w:color w:val="000000"/>
                <w:sz w:val="22"/>
                <w:szCs w:val="22"/>
              </w:rPr>
              <w:tab/>
            </w:r>
          </w:hyperlink>
          <w:r w:rsidR="00D10177">
            <w:fldChar w:fldCharType="begin"/>
          </w:r>
          <w:r w:rsidR="00D10177">
            <w:instrText xml:space="preserve"> PAGEREF _f03ddc5ybto \h </w:instrText>
          </w:r>
          <w:r w:rsidR="00D10177">
            <w:fldChar w:fldCharType="separate"/>
          </w:r>
          <w:r w:rsidR="00D10177">
            <w:rPr>
              <w:b/>
              <w:bCs/>
              <w:color w:val="000000"/>
              <w:sz w:val="20"/>
              <w:szCs w:val="20"/>
            </w:rPr>
            <w:t>Politici de prezentare a ofertei academice</w:t>
          </w:r>
          <w:r w:rsidR="00D10177">
            <w:rPr>
              <w:color w:val="000000"/>
              <w:sz w:val="20"/>
              <w:szCs w:val="20"/>
            </w:rPr>
            <w:tab/>
          </w:r>
          <w:r w:rsidR="00D10177">
            <w:fldChar w:fldCharType="end"/>
          </w:r>
          <w:r w:rsidR="00D10177">
            <w:rPr>
              <w:rFonts w:ascii="Calibri" w:eastAsia="Calibri" w:hAnsi="Calibri" w:cs="Calibri"/>
              <w:sz w:val="22"/>
              <w:szCs w:val="22"/>
            </w:rPr>
            <w:t>9</w:t>
          </w:r>
        </w:p>
        <w:p w:rsidR="00257C7B" w:rsidRDefault="00692BA9">
          <w:pPr>
            <w:pBdr>
              <w:top w:val="nil"/>
              <w:left w:val="nil"/>
              <w:bottom w:val="nil"/>
              <w:right w:val="nil"/>
              <w:between w:val="nil"/>
            </w:pBdr>
            <w:tabs>
              <w:tab w:val="left" w:pos="880"/>
              <w:tab w:val="right" w:pos="10055"/>
            </w:tabs>
            <w:spacing w:after="0"/>
            <w:ind w:left="221"/>
            <w:rPr>
              <w:rFonts w:ascii="Calibri" w:eastAsia="Calibri" w:hAnsi="Calibri" w:cs="Calibri"/>
              <w:color w:val="000000"/>
              <w:sz w:val="22"/>
              <w:szCs w:val="22"/>
            </w:rPr>
          </w:pPr>
          <w:hyperlink w:anchor="_mj4l9o8lo5e9">
            <w:r w:rsidR="00D10177">
              <w:rPr>
                <w:b/>
                <w:bCs/>
                <w:color w:val="000000"/>
                <w:sz w:val="20"/>
                <w:szCs w:val="20"/>
              </w:rPr>
              <w:t>3.2.</w:t>
            </w:r>
          </w:hyperlink>
          <w:hyperlink w:anchor="_mj4l9o8lo5e9">
            <w:r w:rsidR="00D10177">
              <w:rPr>
                <w:rFonts w:ascii="Calibri" w:eastAsia="Calibri" w:hAnsi="Calibri" w:cs="Calibri"/>
                <w:color w:val="000000"/>
                <w:sz w:val="22"/>
                <w:szCs w:val="22"/>
              </w:rPr>
              <w:tab/>
            </w:r>
          </w:hyperlink>
          <w:r w:rsidR="00D10177">
            <w:fldChar w:fldCharType="begin"/>
          </w:r>
          <w:r w:rsidR="00D10177">
            <w:instrText xml:space="preserve"> PAGEREF _mj4l9o8lo5e9 \h </w:instrText>
          </w:r>
          <w:r w:rsidR="00D10177">
            <w:fldChar w:fldCharType="separate"/>
          </w:r>
          <w:r w:rsidR="00D10177">
            <w:rPr>
              <w:b/>
              <w:bCs/>
              <w:color w:val="000000"/>
              <w:sz w:val="20"/>
              <w:szCs w:val="20"/>
            </w:rPr>
            <w:t>Structura programelor de studiu</w:t>
          </w:r>
          <w:r w:rsidR="00D10177">
            <w:rPr>
              <w:color w:val="000000"/>
              <w:sz w:val="20"/>
              <w:szCs w:val="20"/>
            </w:rPr>
            <w:tab/>
          </w:r>
          <w:r w:rsidR="00D10177">
            <w:fldChar w:fldCharType="end"/>
          </w:r>
          <w:r w:rsidR="00D10177">
            <w:rPr>
              <w:rFonts w:ascii="Calibri" w:eastAsia="Calibri" w:hAnsi="Calibri" w:cs="Calibri"/>
              <w:sz w:val="22"/>
              <w:szCs w:val="22"/>
            </w:rPr>
            <w:t>10</w:t>
          </w:r>
        </w:p>
        <w:p w:rsidR="00257C7B" w:rsidRDefault="00692BA9">
          <w:pPr>
            <w:pBdr>
              <w:top w:val="nil"/>
              <w:left w:val="nil"/>
              <w:bottom w:val="nil"/>
              <w:right w:val="nil"/>
              <w:between w:val="nil"/>
            </w:pBdr>
            <w:tabs>
              <w:tab w:val="left" w:pos="880"/>
              <w:tab w:val="right" w:pos="10055"/>
            </w:tabs>
            <w:spacing w:after="0"/>
            <w:ind w:left="221"/>
            <w:rPr>
              <w:rFonts w:ascii="Calibri" w:eastAsia="Calibri" w:hAnsi="Calibri" w:cs="Calibri"/>
              <w:color w:val="000000"/>
              <w:sz w:val="22"/>
              <w:szCs w:val="22"/>
            </w:rPr>
          </w:pPr>
          <w:hyperlink w:anchor="_jr1t2safke4p">
            <w:r w:rsidR="00D10177">
              <w:rPr>
                <w:b/>
                <w:bCs/>
                <w:color w:val="000000"/>
                <w:sz w:val="20"/>
                <w:szCs w:val="20"/>
              </w:rPr>
              <w:t>3.3.</w:t>
            </w:r>
          </w:hyperlink>
          <w:hyperlink w:anchor="_jr1t2safke4p">
            <w:r w:rsidR="00D10177">
              <w:rPr>
                <w:rFonts w:ascii="Calibri" w:eastAsia="Calibri" w:hAnsi="Calibri" w:cs="Calibri"/>
                <w:color w:val="000000"/>
                <w:sz w:val="22"/>
                <w:szCs w:val="22"/>
              </w:rPr>
              <w:tab/>
            </w:r>
          </w:hyperlink>
          <w:r w:rsidR="00D10177">
            <w:fldChar w:fldCharType="begin"/>
          </w:r>
          <w:r w:rsidR="00D10177">
            <w:instrText xml:space="preserve"> PAGEREF _jr1t2safke4p \h </w:instrText>
          </w:r>
          <w:r w:rsidR="00D10177">
            <w:fldChar w:fldCharType="separate"/>
          </w:r>
          <w:r w:rsidR="00D10177">
            <w:rPr>
              <w:b/>
              <w:bCs/>
              <w:color w:val="000000"/>
              <w:sz w:val="20"/>
              <w:szCs w:val="20"/>
            </w:rPr>
            <w:t>Admiterea</w:t>
          </w:r>
          <w:r w:rsidR="00D10177">
            <w:rPr>
              <w:color w:val="000000"/>
              <w:sz w:val="20"/>
              <w:szCs w:val="20"/>
            </w:rPr>
            <w:tab/>
          </w:r>
          <w:r w:rsidR="00D10177">
            <w:fldChar w:fldCharType="end"/>
          </w:r>
          <w:r w:rsidR="00D10177">
            <w:rPr>
              <w:rFonts w:ascii="Calibri" w:eastAsia="Calibri" w:hAnsi="Calibri" w:cs="Calibri"/>
              <w:sz w:val="22"/>
              <w:szCs w:val="22"/>
            </w:rPr>
            <w:t>10</w:t>
          </w:r>
        </w:p>
        <w:p w:rsidR="00257C7B" w:rsidRDefault="00692BA9">
          <w:pPr>
            <w:pBdr>
              <w:top w:val="nil"/>
              <w:left w:val="nil"/>
              <w:bottom w:val="nil"/>
              <w:right w:val="nil"/>
              <w:between w:val="nil"/>
            </w:pBdr>
            <w:tabs>
              <w:tab w:val="left" w:pos="880"/>
              <w:tab w:val="right" w:pos="10055"/>
            </w:tabs>
            <w:spacing w:after="0"/>
            <w:ind w:left="221"/>
            <w:rPr>
              <w:rFonts w:ascii="Calibri" w:eastAsia="Calibri" w:hAnsi="Calibri" w:cs="Calibri"/>
              <w:color w:val="000000"/>
              <w:sz w:val="22"/>
              <w:szCs w:val="22"/>
            </w:rPr>
          </w:pPr>
          <w:hyperlink w:anchor="_wly721t81m0a">
            <w:r w:rsidR="00D10177">
              <w:rPr>
                <w:b/>
                <w:bCs/>
                <w:color w:val="000000"/>
                <w:sz w:val="20"/>
                <w:szCs w:val="20"/>
              </w:rPr>
              <w:t>3.4.</w:t>
            </w:r>
          </w:hyperlink>
          <w:hyperlink w:anchor="_wly721t81m0a">
            <w:r w:rsidR="00D10177">
              <w:rPr>
                <w:rFonts w:ascii="Calibri" w:eastAsia="Calibri" w:hAnsi="Calibri" w:cs="Calibri"/>
                <w:color w:val="000000"/>
                <w:sz w:val="22"/>
                <w:szCs w:val="22"/>
              </w:rPr>
              <w:tab/>
            </w:r>
          </w:hyperlink>
          <w:r w:rsidR="00D10177">
            <w:fldChar w:fldCharType="begin"/>
          </w:r>
          <w:r w:rsidR="00D10177">
            <w:instrText xml:space="preserve"> PAGEREF _wly721t81m0a \h </w:instrText>
          </w:r>
          <w:r w:rsidR="00D10177">
            <w:fldChar w:fldCharType="separate"/>
          </w:r>
          <w:r w:rsidR="00D10177">
            <w:rPr>
              <w:b/>
              <w:bCs/>
              <w:color w:val="000000"/>
              <w:sz w:val="20"/>
              <w:szCs w:val="20"/>
            </w:rPr>
            <w:t>Orientarea în carieră a studenților</w:t>
          </w:r>
          <w:r w:rsidR="00D10177">
            <w:rPr>
              <w:color w:val="000000"/>
              <w:sz w:val="20"/>
              <w:szCs w:val="20"/>
            </w:rPr>
            <w:tab/>
          </w:r>
          <w:r w:rsidR="00D10177">
            <w:fldChar w:fldCharType="end"/>
          </w:r>
          <w:r w:rsidR="00D10177">
            <w:rPr>
              <w:rFonts w:ascii="Calibri" w:eastAsia="Calibri" w:hAnsi="Calibri" w:cs="Calibri"/>
              <w:sz w:val="22"/>
              <w:szCs w:val="22"/>
            </w:rPr>
            <w:t>11</w:t>
          </w:r>
        </w:p>
        <w:p w:rsidR="00257C7B" w:rsidRDefault="00692BA9">
          <w:pPr>
            <w:pBdr>
              <w:top w:val="nil"/>
              <w:left w:val="nil"/>
              <w:bottom w:val="nil"/>
              <w:right w:val="nil"/>
              <w:between w:val="nil"/>
            </w:pBdr>
            <w:tabs>
              <w:tab w:val="left" w:pos="880"/>
              <w:tab w:val="right" w:pos="10055"/>
            </w:tabs>
            <w:spacing w:after="0"/>
            <w:ind w:left="221"/>
            <w:rPr>
              <w:rFonts w:ascii="Calibri" w:eastAsia="Calibri" w:hAnsi="Calibri" w:cs="Calibri"/>
              <w:color w:val="000000"/>
              <w:sz w:val="22"/>
              <w:szCs w:val="22"/>
            </w:rPr>
          </w:pPr>
          <w:hyperlink w:anchor="_vs2upd9otfb">
            <w:r w:rsidR="00D10177">
              <w:rPr>
                <w:b/>
                <w:bCs/>
                <w:color w:val="000000"/>
                <w:sz w:val="20"/>
                <w:szCs w:val="20"/>
              </w:rPr>
              <w:t>3.5.</w:t>
            </w:r>
          </w:hyperlink>
          <w:hyperlink w:anchor="_vs2upd9otfb">
            <w:r w:rsidR="00D10177">
              <w:rPr>
                <w:rFonts w:ascii="Calibri" w:eastAsia="Calibri" w:hAnsi="Calibri" w:cs="Calibri"/>
                <w:color w:val="000000"/>
                <w:sz w:val="22"/>
                <w:szCs w:val="22"/>
              </w:rPr>
              <w:tab/>
            </w:r>
          </w:hyperlink>
          <w:r w:rsidR="00D10177">
            <w:fldChar w:fldCharType="begin"/>
          </w:r>
          <w:r w:rsidR="00D10177">
            <w:instrText xml:space="preserve"> PAGEREF _vs2upd9otfb \h </w:instrText>
          </w:r>
          <w:r w:rsidR="00D10177">
            <w:fldChar w:fldCharType="separate"/>
          </w:r>
          <w:r w:rsidR="00D10177">
            <w:rPr>
              <w:rFonts w:ascii="Arial" w:eastAsia="Arial" w:hAnsi="Arial" w:cs="Arial"/>
              <w:b/>
              <w:bCs/>
              <w:color w:val="000000"/>
              <w:sz w:val="20"/>
              <w:szCs w:val="20"/>
            </w:rPr>
            <w:t>Capacitatea de angajare a absolvenților pe piața muncii</w:t>
          </w:r>
          <w:r w:rsidR="00D10177">
            <w:rPr>
              <w:color w:val="000000"/>
              <w:sz w:val="20"/>
              <w:szCs w:val="20"/>
            </w:rPr>
            <w:tab/>
          </w:r>
          <w:r w:rsidR="00D10177">
            <w:fldChar w:fldCharType="end"/>
          </w:r>
          <w:r w:rsidR="00D10177">
            <w:rPr>
              <w:rFonts w:ascii="Calibri" w:eastAsia="Calibri" w:hAnsi="Calibri" w:cs="Calibri"/>
              <w:sz w:val="22"/>
              <w:szCs w:val="22"/>
            </w:rPr>
            <w:t>12</w:t>
          </w:r>
        </w:p>
        <w:p w:rsidR="00257C7B" w:rsidRDefault="00692BA9">
          <w:pPr>
            <w:pBdr>
              <w:top w:val="nil"/>
              <w:left w:val="nil"/>
              <w:bottom w:val="nil"/>
              <w:right w:val="nil"/>
              <w:between w:val="nil"/>
            </w:pBdr>
            <w:tabs>
              <w:tab w:val="left" w:pos="880"/>
              <w:tab w:val="right" w:pos="10055"/>
            </w:tabs>
            <w:spacing w:after="0"/>
            <w:ind w:left="221"/>
            <w:rPr>
              <w:rFonts w:ascii="Calibri" w:eastAsia="Calibri" w:hAnsi="Calibri" w:cs="Calibri"/>
              <w:color w:val="000000"/>
              <w:sz w:val="22"/>
              <w:szCs w:val="22"/>
            </w:rPr>
          </w:pPr>
          <w:hyperlink w:anchor="_kdov9eaygqmq">
            <w:r w:rsidR="00D10177">
              <w:rPr>
                <w:b/>
                <w:bCs/>
                <w:color w:val="000000"/>
                <w:sz w:val="20"/>
                <w:szCs w:val="20"/>
              </w:rPr>
              <w:t>3.6.</w:t>
            </w:r>
          </w:hyperlink>
          <w:hyperlink w:anchor="_kdov9eaygqmq">
            <w:r w:rsidR="00D10177">
              <w:rPr>
                <w:rFonts w:ascii="Calibri" w:eastAsia="Calibri" w:hAnsi="Calibri" w:cs="Calibri"/>
                <w:color w:val="000000"/>
                <w:sz w:val="22"/>
                <w:szCs w:val="22"/>
              </w:rPr>
              <w:tab/>
            </w:r>
          </w:hyperlink>
          <w:r w:rsidR="00D10177">
            <w:fldChar w:fldCharType="begin"/>
          </w:r>
          <w:r w:rsidR="00D10177">
            <w:instrText xml:space="preserve"> PAGEREF _kdov9eaygqmq \h </w:instrText>
          </w:r>
          <w:r w:rsidR="00D10177">
            <w:fldChar w:fldCharType="separate"/>
          </w:r>
          <w:r w:rsidR="00D10177">
            <w:rPr>
              <w:b/>
              <w:bCs/>
              <w:color w:val="000000"/>
              <w:sz w:val="20"/>
              <w:szCs w:val="20"/>
            </w:rPr>
            <w:t>Participarea studenților la mobilități Erasmus+</w:t>
          </w:r>
          <w:r w:rsidR="00D10177">
            <w:rPr>
              <w:color w:val="000000"/>
              <w:sz w:val="20"/>
              <w:szCs w:val="20"/>
            </w:rPr>
            <w:tab/>
          </w:r>
          <w:r w:rsidR="00D10177">
            <w:fldChar w:fldCharType="end"/>
          </w:r>
          <w:r w:rsidR="00D10177">
            <w:rPr>
              <w:rFonts w:ascii="Calibri" w:eastAsia="Calibri" w:hAnsi="Calibri" w:cs="Calibri"/>
              <w:sz w:val="22"/>
              <w:szCs w:val="22"/>
            </w:rPr>
            <w:t>12</w:t>
          </w:r>
        </w:p>
        <w:p w:rsidR="00257C7B" w:rsidRDefault="00692BA9">
          <w:pPr>
            <w:pBdr>
              <w:top w:val="nil"/>
              <w:left w:val="nil"/>
              <w:bottom w:val="nil"/>
              <w:right w:val="nil"/>
              <w:between w:val="nil"/>
            </w:pBdr>
            <w:tabs>
              <w:tab w:val="left" w:pos="880"/>
              <w:tab w:val="right" w:pos="10055"/>
            </w:tabs>
            <w:spacing w:after="0"/>
            <w:ind w:left="221"/>
            <w:rPr>
              <w:rFonts w:ascii="Calibri" w:eastAsia="Calibri" w:hAnsi="Calibri" w:cs="Calibri"/>
              <w:color w:val="000000"/>
              <w:sz w:val="22"/>
              <w:szCs w:val="22"/>
            </w:rPr>
          </w:pPr>
          <w:hyperlink w:anchor="_6iwevyixmi7a">
            <w:r w:rsidR="00D10177">
              <w:rPr>
                <w:b/>
                <w:bCs/>
                <w:color w:val="000000"/>
                <w:sz w:val="20"/>
                <w:szCs w:val="20"/>
              </w:rPr>
              <w:t>3.7.</w:t>
            </w:r>
          </w:hyperlink>
          <w:hyperlink w:anchor="_6iwevyixmi7a">
            <w:r w:rsidR="00D10177">
              <w:rPr>
                <w:rFonts w:ascii="Calibri" w:eastAsia="Calibri" w:hAnsi="Calibri" w:cs="Calibri"/>
                <w:color w:val="000000"/>
                <w:sz w:val="22"/>
                <w:szCs w:val="22"/>
              </w:rPr>
              <w:tab/>
            </w:r>
          </w:hyperlink>
          <w:r w:rsidR="00D10177">
            <w:fldChar w:fldCharType="begin"/>
          </w:r>
          <w:r w:rsidR="00D10177">
            <w:instrText xml:space="preserve"> PAGEREF _6iwevyixmi7a \h </w:instrText>
          </w:r>
          <w:r w:rsidR="00D10177">
            <w:fldChar w:fldCharType="separate"/>
          </w:r>
          <w:r w:rsidR="00D10177">
            <w:rPr>
              <w:b/>
              <w:bCs/>
              <w:color w:val="000000"/>
              <w:sz w:val="20"/>
              <w:szCs w:val="20"/>
            </w:rPr>
            <w:t>Valorificarea cercetării științifice</w:t>
          </w:r>
          <w:r w:rsidR="00D10177">
            <w:rPr>
              <w:color w:val="000000"/>
              <w:sz w:val="20"/>
              <w:szCs w:val="20"/>
            </w:rPr>
            <w:tab/>
          </w:r>
          <w:r w:rsidR="00D10177">
            <w:fldChar w:fldCharType="end"/>
          </w:r>
          <w:r w:rsidR="00D10177">
            <w:rPr>
              <w:rFonts w:ascii="Calibri" w:eastAsia="Calibri" w:hAnsi="Calibri" w:cs="Calibri"/>
              <w:sz w:val="22"/>
              <w:szCs w:val="22"/>
            </w:rPr>
            <w:t>13</w:t>
          </w:r>
        </w:p>
        <w:p w:rsidR="00257C7B" w:rsidRDefault="00692BA9">
          <w:pPr>
            <w:pBdr>
              <w:top w:val="nil"/>
              <w:left w:val="nil"/>
              <w:bottom w:val="nil"/>
              <w:right w:val="nil"/>
              <w:between w:val="nil"/>
            </w:pBdr>
            <w:tabs>
              <w:tab w:val="left" w:pos="440"/>
              <w:tab w:val="right" w:pos="10196"/>
            </w:tabs>
            <w:spacing w:before="120" w:after="0"/>
            <w:rPr>
              <w:rFonts w:ascii="Calibri" w:eastAsia="Calibri" w:hAnsi="Calibri" w:cs="Calibri"/>
              <w:color w:val="000000"/>
              <w:sz w:val="22"/>
              <w:szCs w:val="22"/>
            </w:rPr>
          </w:pPr>
          <w:hyperlink w:anchor="_2p36l57nmwas">
            <w:r w:rsidR="00D10177">
              <w:rPr>
                <w:b/>
                <w:bCs/>
                <w:color w:val="000000"/>
                <w:sz w:val="20"/>
                <w:szCs w:val="20"/>
              </w:rPr>
              <w:t>4.</w:t>
            </w:r>
          </w:hyperlink>
          <w:hyperlink w:anchor="_2p36l57nmwas">
            <w:r w:rsidR="00D10177">
              <w:rPr>
                <w:rFonts w:ascii="Calibri" w:eastAsia="Calibri" w:hAnsi="Calibri" w:cs="Calibri"/>
                <w:color w:val="000000"/>
                <w:sz w:val="22"/>
                <w:szCs w:val="22"/>
              </w:rPr>
              <w:tab/>
            </w:r>
          </w:hyperlink>
          <w:r w:rsidR="00D10177">
            <w:fldChar w:fldCharType="begin"/>
          </w:r>
          <w:r w:rsidR="00D10177">
            <w:instrText xml:space="preserve"> PAGEREF _2p36l57nmwas \h </w:instrText>
          </w:r>
          <w:r w:rsidR="00D10177">
            <w:fldChar w:fldCharType="separate"/>
          </w:r>
          <w:r w:rsidR="00D10177">
            <w:rPr>
              <w:b/>
              <w:bCs/>
              <w:color w:val="000000"/>
              <w:sz w:val="20"/>
              <w:szCs w:val="20"/>
            </w:rPr>
            <w:t>MANAGEMENTUL CALITĂȚII</w:t>
          </w:r>
          <w:r w:rsidR="00D10177">
            <w:rPr>
              <w:color w:val="000000"/>
              <w:sz w:val="20"/>
              <w:szCs w:val="20"/>
            </w:rPr>
            <w:tab/>
            <w:t>1</w:t>
          </w:r>
          <w:r w:rsidR="00D10177">
            <w:fldChar w:fldCharType="end"/>
          </w:r>
          <w:r w:rsidR="00D10177">
            <w:rPr>
              <w:rFonts w:ascii="Calibri" w:eastAsia="Calibri" w:hAnsi="Calibri" w:cs="Calibri"/>
              <w:sz w:val="22"/>
              <w:szCs w:val="22"/>
            </w:rPr>
            <w:t>6</w:t>
          </w:r>
        </w:p>
        <w:p w:rsidR="00257C7B" w:rsidRDefault="00692BA9">
          <w:pPr>
            <w:pBdr>
              <w:top w:val="nil"/>
              <w:left w:val="nil"/>
              <w:bottom w:val="nil"/>
              <w:right w:val="nil"/>
              <w:between w:val="nil"/>
            </w:pBdr>
            <w:tabs>
              <w:tab w:val="left" w:pos="880"/>
              <w:tab w:val="right" w:pos="10055"/>
            </w:tabs>
            <w:spacing w:after="0"/>
            <w:ind w:left="221"/>
            <w:rPr>
              <w:rFonts w:ascii="Calibri" w:eastAsia="Calibri" w:hAnsi="Calibri" w:cs="Calibri"/>
              <w:color w:val="000000"/>
              <w:sz w:val="22"/>
              <w:szCs w:val="22"/>
            </w:rPr>
          </w:pPr>
          <w:hyperlink w:anchor="_wx1ykdcgzn30">
            <w:r w:rsidR="00D10177">
              <w:rPr>
                <w:b/>
                <w:bCs/>
                <w:color w:val="000000"/>
                <w:sz w:val="20"/>
                <w:szCs w:val="20"/>
              </w:rPr>
              <w:t>4.1.</w:t>
            </w:r>
          </w:hyperlink>
          <w:hyperlink w:anchor="_wx1ykdcgzn30">
            <w:r w:rsidR="00D10177">
              <w:rPr>
                <w:rFonts w:ascii="Calibri" w:eastAsia="Calibri" w:hAnsi="Calibri" w:cs="Calibri"/>
                <w:color w:val="000000"/>
                <w:sz w:val="22"/>
                <w:szCs w:val="22"/>
              </w:rPr>
              <w:tab/>
            </w:r>
          </w:hyperlink>
          <w:r w:rsidR="00D10177">
            <w:fldChar w:fldCharType="begin"/>
          </w:r>
          <w:r w:rsidR="00D10177">
            <w:instrText xml:space="preserve"> PAGEREF _wx1ykdcgzn30 \h </w:instrText>
          </w:r>
          <w:r w:rsidR="00D10177">
            <w:fldChar w:fldCharType="separate"/>
          </w:r>
          <w:r w:rsidR="00D10177">
            <w:rPr>
              <w:b/>
              <w:bCs/>
              <w:color w:val="000000"/>
              <w:sz w:val="20"/>
              <w:szCs w:val="20"/>
            </w:rPr>
            <w:t>Evaluarea periodică a programelor de studii</w:t>
          </w:r>
          <w:r w:rsidR="00D10177">
            <w:rPr>
              <w:color w:val="000000"/>
              <w:sz w:val="20"/>
              <w:szCs w:val="20"/>
            </w:rPr>
            <w:tab/>
            <w:t>1</w:t>
          </w:r>
          <w:r w:rsidR="00D10177">
            <w:fldChar w:fldCharType="end"/>
          </w:r>
          <w:r w:rsidR="00D10177">
            <w:rPr>
              <w:rFonts w:ascii="Calibri" w:eastAsia="Calibri" w:hAnsi="Calibri" w:cs="Calibri"/>
              <w:sz w:val="22"/>
              <w:szCs w:val="22"/>
            </w:rPr>
            <w:t>6</w:t>
          </w:r>
        </w:p>
        <w:p w:rsidR="00257C7B" w:rsidRDefault="00692BA9">
          <w:pPr>
            <w:pBdr>
              <w:top w:val="nil"/>
              <w:left w:val="nil"/>
              <w:bottom w:val="nil"/>
              <w:right w:val="nil"/>
              <w:between w:val="nil"/>
            </w:pBdr>
            <w:tabs>
              <w:tab w:val="left" w:pos="880"/>
              <w:tab w:val="right" w:pos="10055"/>
            </w:tabs>
            <w:spacing w:after="0"/>
            <w:ind w:left="221"/>
            <w:rPr>
              <w:rFonts w:ascii="Calibri" w:eastAsia="Calibri" w:hAnsi="Calibri" w:cs="Calibri"/>
              <w:color w:val="000000"/>
              <w:sz w:val="22"/>
              <w:szCs w:val="22"/>
            </w:rPr>
          </w:pPr>
          <w:hyperlink w:anchor="_19ycjquhiw4a">
            <w:r w:rsidR="00D10177">
              <w:rPr>
                <w:b/>
                <w:bCs/>
                <w:color w:val="000000"/>
                <w:sz w:val="20"/>
                <w:szCs w:val="20"/>
              </w:rPr>
              <w:t>4.2.</w:t>
            </w:r>
          </w:hyperlink>
          <w:hyperlink w:anchor="_19ycjquhiw4a">
            <w:r w:rsidR="00D10177">
              <w:rPr>
                <w:rFonts w:ascii="Calibri" w:eastAsia="Calibri" w:hAnsi="Calibri" w:cs="Calibri"/>
                <w:color w:val="000000"/>
                <w:sz w:val="22"/>
                <w:szCs w:val="22"/>
              </w:rPr>
              <w:tab/>
            </w:r>
          </w:hyperlink>
          <w:r w:rsidR="00D10177">
            <w:fldChar w:fldCharType="begin"/>
          </w:r>
          <w:r w:rsidR="00D10177">
            <w:instrText xml:space="preserve"> PAGEREF _19ycjquhiw4a \h </w:instrText>
          </w:r>
          <w:r w:rsidR="00D10177">
            <w:fldChar w:fldCharType="separate"/>
          </w:r>
          <w:r w:rsidR="00D10177">
            <w:rPr>
              <w:b/>
              <w:bCs/>
              <w:color w:val="000000"/>
              <w:sz w:val="20"/>
              <w:szCs w:val="20"/>
            </w:rPr>
            <w:t>Evaluarea cadrelor didactice de către colegi cadre didactice</w:t>
          </w:r>
          <w:r w:rsidR="00D10177">
            <w:rPr>
              <w:color w:val="000000"/>
              <w:sz w:val="20"/>
              <w:szCs w:val="20"/>
            </w:rPr>
            <w:tab/>
            <w:t>1</w:t>
          </w:r>
          <w:r w:rsidR="00D10177">
            <w:fldChar w:fldCharType="end"/>
          </w:r>
          <w:r w:rsidR="00D10177">
            <w:rPr>
              <w:rFonts w:ascii="Calibri" w:eastAsia="Calibri" w:hAnsi="Calibri" w:cs="Calibri"/>
              <w:sz w:val="22"/>
              <w:szCs w:val="22"/>
            </w:rPr>
            <w:t>7</w:t>
          </w:r>
        </w:p>
        <w:p w:rsidR="00257C7B" w:rsidRDefault="00692BA9">
          <w:pPr>
            <w:pBdr>
              <w:top w:val="nil"/>
              <w:left w:val="nil"/>
              <w:bottom w:val="nil"/>
              <w:right w:val="nil"/>
              <w:between w:val="nil"/>
            </w:pBdr>
            <w:tabs>
              <w:tab w:val="left" w:pos="880"/>
              <w:tab w:val="right" w:pos="10055"/>
            </w:tabs>
            <w:spacing w:after="0"/>
            <w:ind w:left="221"/>
            <w:rPr>
              <w:rFonts w:ascii="Calibri" w:eastAsia="Calibri" w:hAnsi="Calibri" w:cs="Calibri"/>
              <w:color w:val="000000"/>
              <w:sz w:val="22"/>
              <w:szCs w:val="22"/>
            </w:rPr>
          </w:pPr>
          <w:hyperlink w:anchor="_54zo2kxp1poa">
            <w:r w:rsidR="00D10177">
              <w:rPr>
                <w:b/>
                <w:bCs/>
                <w:color w:val="000000"/>
                <w:sz w:val="20"/>
                <w:szCs w:val="20"/>
              </w:rPr>
              <w:t>4.3.</w:t>
            </w:r>
          </w:hyperlink>
          <w:hyperlink w:anchor="_54zo2kxp1poa">
            <w:r w:rsidR="00D10177">
              <w:rPr>
                <w:rFonts w:ascii="Calibri" w:eastAsia="Calibri" w:hAnsi="Calibri" w:cs="Calibri"/>
                <w:color w:val="000000"/>
                <w:sz w:val="22"/>
                <w:szCs w:val="22"/>
              </w:rPr>
              <w:tab/>
            </w:r>
          </w:hyperlink>
          <w:r w:rsidR="00D10177">
            <w:fldChar w:fldCharType="begin"/>
          </w:r>
          <w:r w:rsidR="00D10177">
            <w:instrText xml:space="preserve"> PAGEREF _54zo2kxp1poa \h </w:instrText>
          </w:r>
          <w:r w:rsidR="00D10177">
            <w:fldChar w:fldCharType="separate"/>
          </w:r>
          <w:r w:rsidR="00D10177">
            <w:rPr>
              <w:b/>
              <w:bCs/>
              <w:color w:val="000000"/>
              <w:sz w:val="20"/>
              <w:szCs w:val="20"/>
            </w:rPr>
            <w:t>Evaluarea din partea directorului de departament</w:t>
          </w:r>
          <w:r w:rsidR="00D10177">
            <w:rPr>
              <w:color w:val="000000"/>
              <w:sz w:val="20"/>
              <w:szCs w:val="20"/>
            </w:rPr>
            <w:tab/>
            <w:t>1</w:t>
          </w:r>
          <w:r w:rsidR="00D10177">
            <w:fldChar w:fldCharType="end"/>
          </w:r>
          <w:r w:rsidR="00D10177">
            <w:rPr>
              <w:rFonts w:ascii="Calibri" w:eastAsia="Calibri" w:hAnsi="Calibri" w:cs="Calibri"/>
              <w:sz w:val="22"/>
              <w:szCs w:val="22"/>
            </w:rPr>
            <w:t>7</w:t>
          </w:r>
        </w:p>
        <w:p w:rsidR="00257C7B" w:rsidRDefault="00692BA9">
          <w:pPr>
            <w:pBdr>
              <w:top w:val="nil"/>
              <w:left w:val="nil"/>
              <w:bottom w:val="nil"/>
              <w:right w:val="nil"/>
              <w:between w:val="nil"/>
            </w:pBdr>
            <w:tabs>
              <w:tab w:val="left" w:pos="880"/>
              <w:tab w:val="right" w:pos="10055"/>
            </w:tabs>
            <w:spacing w:after="0"/>
            <w:ind w:left="221"/>
            <w:rPr>
              <w:rFonts w:ascii="Calibri" w:eastAsia="Calibri" w:hAnsi="Calibri" w:cs="Calibri"/>
              <w:color w:val="000000"/>
              <w:sz w:val="22"/>
              <w:szCs w:val="22"/>
            </w:rPr>
          </w:pPr>
          <w:hyperlink w:anchor="_1jlfd2iw4ewu">
            <w:r w:rsidR="00D10177">
              <w:rPr>
                <w:b/>
                <w:bCs/>
                <w:color w:val="000000"/>
                <w:sz w:val="20"/>
                <w:szCs w:val="20"/>
              </w:rPr>
              <w:t>4.4.</w:t>
            </w:r>
          </w:hyperlink>
          <w:hyperlink w:anchor="_1jlfd2iw4ewu">
            <w:r w:rsidR="00D10177">
              <w:rPr>
                <w:rFonts w:ascii="Calibri" w:eastAsia="Calibri" w:hAnsi="Calibri" w:cs="Calibri"/>
                <w:color w:val="000000"/>
                <w:sz w:val="22"/>
                <w:szCs w:val="22"/>
              </w:rPr>
              <w:tab/>
            </w:r>
          </w:hyperlink>
          <w:r w:rsidR="00D10177">
            <w:fldChar w:fldCharType="begin"/>
          </w:r>
          <w:r w:rsidR="00D10177">
            <w:instrText xml:space="preserve"> PAGEREF _1jlfd2iw4ewu \h </w:instrText>
          </w:r>
          <w:r w:rsidR="00D10177">
            <w:fldChar w:fldCharType="separate"/>
          </w:r>
          <w:r w:rsidR="00D10177">
            <w:rPr>
              <w:b/>
              <w:bCs/>
              <w:color w:val="000000"/>
              <w:sz w:val="20"/>
              <w:szCs w:val="20"/>
            </w:rPr>
            <w:t>Evaluarea cadrelor didactice de către studenți</w:t>
          </w:r>
          <w:r w:rsidR="00D10177">
            <w:rPr>
              <w:color w:val="000000"/>
              <w:sz w:val="20"/>
              <w:szCs w:val="20"/>
            </w:rPr>
            <w:tab/>
            <w:t>1</w:t>
          </w:r>
          <w:r w:rsidR="00D10177">
            <w:fldChar w:fldCharType="end"/>
          </w:r>
          <w:r w:rsidR="00D10177">
            <w:rPr>
              <w:rFonts w:ascii="Calibri" w:eastAsia="Calibri" w:hAnsi="Calibri" w:cs="Calibri"/>
              <w:sz w:val="22"/>
              <w:szCs w:val="22"/>
            </w:rPr>
            <w:t>7</w:t>
          </w:r>
        </w:p>
        <w:p w:rsidR="00257C7B" w:rsidRDefault="00692BA9">
          <w:pPr>
            <w:pBdr>
              <w:top w:val="nil"/>
              <w:left w:val="nil"/>
              <w:bottom w:val="nil"/>
              <w:right w:val="nil"/>
              <w:between w:val="nil"/>
            </w:pBdr>
            <w:tabs>
              <w:tab w:val="left" w:pos="880"/>
              <w:tab w:val="right" w:pos="10055"/>
            </w:tabs>
            <w:spacing w:after="0"/>
            <w:ind w:left="221"/>
            <w:rPr>
              <w:rFonts w:ascii="Calibri" w:eastAsia="Calibri" w:hAnsi="Calibri" w:cs="Calibri"/>
              <w:color w:val="000000"/>
              <w:sz w:val="22"/>
              <w:szCs w:val="22"/>
            </w:rPr>
          </w:pPr>
          <w:hyperlink w:anchor="_4ho99m2siw9">
            <w:r w:rsidR="00D10177">
              <w:rPr>
                <w:b/>
                <w:bCs/>
                <w:color w:val="000000"/>
                <w:sz w:val="20"/>
                <w:szCs w:val="20"/>
              </w:rPr>
              <w:t>4.5.</w:t>
            </w:r>
          </w:hyperlink>
          <w:hyperlink w:anchor="_4ho99m2siw9">
            <w:r w:rsidR="00D10177">
              <w:rPr>
                <w:rFonts w:ascii="Calibri" w:eastAsia="Calibri" w:hAnsi="Calibri" w:cs="Calibri"/>
                <w:color w:val="000000"/>
                <w:sz w:val="22"/>
                <w:szCs w:val="22"/>
              </w:rPr>
              <w:tab/>
            </w:r>
          </w:hyperlink>
          <w:r w:rsidR="00D10177">
            <w:fldChar w:fldCharType="begin"/>
          </w:r>
          <w:r w:rsidR="00D10177">
            <w:instrText xml:space="preserve"> PAGEREF _4ho99m2siw9 \h </w:instrText>
          </w:r>
          <w:r w:rsidR="00D10177">
            <w:fldChar w:fldCharType="separate"/>
          </w:r>
          <w:r w:rsidR="00D10177">
            <w:rPr>
              <w:b/>
              <w:bCs/>
              <w:color w:val="000000"/>
              <w:sz w:val="20"/>
              <w:szCs w:val="20"/>
            </w:rPr>
            <w:t>Alte aspecte privind asigurarea calității</w:t>
          </w:r>
          <w:r w:rsidR="00D10177">
            <w:rPr>
              <w:color w:val="000000"/>
              <w:sz w:val="20"/>
              <w:szCs w:val="20"/>
            </w:rPr>
            <w:tab/>
            <w:t>1</w:t>
          </w:r>
          <w:r w:rsidR="00D10177">
            <w:fldChar w:fldCharType="end"/>
          </w:r>
          <w:r w:rsidR="00D10177">
            <w:rPr>
              <w:rFonts w:ascii="Calibri" w:eastAsia="Calibri" w:hAnsi="Calibri" w:cs="Calibri"/>
              <w:sz w:val="22"/>
              <w:szCs w:val="22"/>
            </w:rPr>
            <w:t>8</w:t>
          </w:r>
        </w:p>
        <w:p w:rsidR="00257C7B" w:rsidRDefault="00692BA9">
          <w:pPr>
            <w:pBdr>
              <w:top w:val="nil"/>
              <w:left w:val="nil"/>
              <w:bottom w:val="nil"/>
              <w:right w:val="nil"/>
              <w:between w:val="nil"/>
            </w:pBdr>
            <w:tabs>
              <w:tab w:val="left" w:pos="440"/>
              <w:tab w:val="right" w:pos="10196"/>
            </w:tabs>
            <w:spacing w:before="120" w:after="0"/>
            <w:rPr>
              <w:rFonts w:ascii="Calibri" w:eastAsia="Calibri" w:hAnsi="Calibri" w:cs="Calibri"/>
              <w:color w:val="000000"/>
              <w:sz w:val="22"/>
              <w:szCs w:val="22"/>
            </w:rPr>
          </w:pPr>
          <w:hyperlink w:anchor="_sprjy4skskzg">
            <w:r w:rsidR="00D10177">
              <w:rPr>
                <w:b/>
                <w:bCs/>
                <w:color w:val="000000"/>
                <w:sz w:val="20"/>
                <w:szCs w:val="20"/>
              </w:rPr>
              <w:t>5.</w:t>
            </w:r>
          </w:hyperlink>
          <w:hyperlink w:anchor="_sprjy4skskzg">
            <w:r w:rsidR="00D10177">
              <w:rPr>
                <w:rFonts w:ascii="Calibri" w:eastAsia="Calibri" w:hAnsi="Calibri" w:cs="Calibri"/>
                <w:color w:val="000000"/>
                <w:sz w:val="22"/>
                <w:szCs w:val="22"/>
              </w:rPr>
              <w:tab/>
            </w:r>
          </w:hyperlink>
          <w:r w:rsidR="00D10177">
            <w:fldChar w:fldCharType="begin"/>
          </w:r>
          <w:r w:rsidR="00D10177">
            <w:instrText xml:space="preserve"> PAGEREF _sprjy4skskzg \h </w:instrText>
          </w:r>
          <w:r w:rsidR="00D10177">
            <w:fldChar w:fldCharType="separate"/>
          </w:r>
          <w:r w:rsidR="00D10177">
            <w:rPr>
              <w:b/>
              <w:bCs/>
              <w:color w:val="000000"/>
              <w:sz w:val="20"/>
              <w:szCs w:val="20"/>
            </w:rPr>
            <w:t>STUDENȚI: experiență, implicare și dezvoltare academică</w:t>
          </w:r>
          <w:r w:rsidR="00D10177">
            <w:rPr>
              <w:color w:val="000000"/>
              <w:sz w:val="20"/>
              <w:szCs w:val="20"/>
            </w:rPr>
            <w:tab/>
            <w:t>1</w:t>
          </w:r>
          <w:r w:rsidR="00D10177">
            <w:fldChar w:fldCharType="end"/>
          </w:r>
          <w:r w:rsidR="00D10177">
            <w:rPr>
              <w:rFonts w:ascii="Calibri" w:eastAsia="Calibri" w:hAnsi="Calibri" w:cs="Calibri"/>
              <w:sz w:val="22"/>
              <w:szCs w:val="22"/>
            </w:rPr>
            <w:t>9</w:t>
          </w:r>
        </w:p>
        <w:p w:rsidR="00257C7B" w:rsidRDefault="00692BA9">
          <w:pPr>
            <w:pBdr>
              <w:top w:val="nil"/>
              <w:left w:val="nil"/>
              <w:bottom w:val="nil"/>
              <w:right w:val="nil"/>
              <w:between w:val="nil"/>
            </w:pBdr>
            <w:tabs>
              <w:tab w:val="left" w:pos="880"/>
              <w:tab w:val="right" w:pos="10055"/>
            </w:tabs>
            <w:spacing w:after="0"/>
            <w:ind w:left="221"/>
            <w:rPr>
              <w:rFonts w:ascii="Calibri" w:eastAsia="Calibri" w:hAnsi="Calibri" w:cs="Calibri"/>
              <w:color w:val="000000"/>
              <w:sz w:val="22"/>
              <w:szCs w:val="22"/>
            </w:rPr>
          </w:pPr>
          <w:hyperlink w:anchor="_xo2ntte1etxk">
            <w:r w:rsidR="00D10177">
              <w:rPr>
                <w:b/>
                <w:bCs/>
                <w:color w:val="000000"/>
                <w:sz w:val="20"/>
                <w:szCs w:val="20"/>
              </w:rPr>
              <w:t>5.1.</w:t>
            </w:r>
          </w:hyperlink>
          <w:hyperlink w:anchor="_xo2ntte1etxk">
            <w:r w:rsidR="00D10177">
              <w:rPr>
                <w:rFonts w:ascii="Calibri" w:eastAsia="Calibri" w:hAnsi="Calibri" w:cs="Calibri"/>
                <w:color w:val="000000"/>
                <w:sz w:val="22"/>
                <w:szCs w:val="22"/>
              </w:rPr>
              <w:tab/>
            </w:r>
          </w:hyperlink>
          <w:r w:rsidR="00D10177">
            <w:fldChar w:fldCharType="begin"/>
          </w:r>
          <w:r w:rsidR="00D10177">
            <w:instrText xml:space="preserve"> PAGEREF _xo2ntte1etxk \h </w:instrText>
          </w:r>
          <w:r w:rsidR="00D10177">
            <w:fldChar w:fldCharType="separate"/>
          </w:r>
          <w:r w:rsidR="00D10177">
            <w:rPr>
              <w:rFonts w:ascii="Arial" w:eastAsia="Arial" w:hAnsi="Arial" w:cs="Arial"/>
              <w:b/>
              <w:bCs/>
              <w:color w:val="000000"/>
              <w:sz w:val="20"/>
              <w:szCs w:val="20"/>
            </w:rPr>
            <w:t>Centrul de Servicii Integrate pentru Studenți – SmartHub</w:t>
          </w:r>
          <w:r w:rsidR="00D10177">
            <w:rPr>
              <w:color w:val="000000"/>
              <w:sz w:val="20"/>
              <w:szCs w:val="20"/>
            </w:rPr>
            <w:tab/>
            <w:t>1</w:t>
          </w:r>
          <w:r w:rsidR="00D10177">
            <w:fldChar w:fldCharType="end"/>
          </w:r>
          <w:r w:rsidR="00D10177">
            <w:rPr>
              <w:rFonts w:ascii="Calibri" w:eastAsia="Calibri" w:hAnsi="Calibri" w:cs="Calibri"/>
              <w:sz w:val="22"/>
              <w:szCs w:val="22"/>
            </w:rPr>
            <w:t>9</w:t>
          </w:r>
        </w:p>
        <w:p w:rsidR="00257C7B" w:rsidRDefault="00692BA9">
          <w:pPr>
            <w:pBdr>
              <w:top w:val="nil"/>
              <w:left w:val="nil"/>
              <w:bottom w:val="nil"/>
              <w:right w:val="nil"/>
              <w:between w:val="nil"/>
            </w:pBdr>
            <w:tabs>
              <w:tab w:val="left" w:pos="880"/>
              <w:tab w:val="right" w:pos="10055"/>
            </w:tabs>
            <w:spacing w:after="0"/>
            <w:ind w:left="221"/>
            <w:rPr>
              <w:rFonts w:ascii="Calibri" w:eastAsia="Calibri" w:hAnsi="Calibri" w:cs="Calibri"/>
              <w:color w:val="000000"/>
              <w:sz w:val="22"/>
              <w:szCs w:val="22"/>
            </w:rPr>
          </w:pPr>
          <w:hyperlink w:anchor="_psul7cgaadq5">
            <w:r w:rsidR="00D10177">
              <w:rPr>
                <w:b/>
                <w:bCs/>
                <w:color w:val="000000"/>
                <w:sz w:val="20"/>
                <w:szCs w:val="20"/>
              </w:rPr>
              <w:t>5.2.</w:t>
            </w:r>
          </w:hyperlink>
          <w:hyperlink w:anchor="_psul7cgaadq5">
            <w:r w:rsidR="00D10177">
              <w:rPr>
                <w:rFonts w:ascii="Calibri" w:eastAsia="Calibri" w:hAnsi="Calibri" w:cs="Calibri"/>
                <w:color w:val="000000"/>
                <w:sz w:val="22"/>
                <w:szCs w:val="22"/>
              </w:rPr>
              <w:tab/>
            </w:r>
          </w:hyperlink>
          <w:r w:rsidR="00D10177">
            <w:fldChar w:fldCharType="begin"/>
          </w:r>
          <w:r w:rsidR="00D10177">
            <w:instrText xml:space="preserve"> PAGEREF _psul7cgaadq5 \h </w:instrText>
          </w:r>
          <w:r w:rsidR="00D10177">
            <w:fldChar w:fldCharType="separate"/>
          </w:r>
          <w:r w:rsidR="00D10177">
            <w:rPr>
              <w:rFonts w:ascii="Arial" w:eastAsia="Arial" w:hAnsi="Arial" w:cs="Arial"/>
              <w:b/>
              <w:bCs/>
              <w:color w:val="000000"/>
              <w:sz w:val="20"/>
              <w:szCs w:val="20"/>
            </w:rPr>
            <w:t>Implicarea studenților și organizații studențești</w:t>
          </w:r>
          <w:r w:rsidR="00D10177">
            <w:rPr>
              <w:color w:val="000000"/>
              <w:sz w:val="20"/>
              <w:szCs w:val="20"/>
            </w:rPr>
            <w:tab/>
            <w:t>1</w:t>
          </w:r>
          <w:r w:rsidR="00D10177">
            <w:fldChar w:fldCharType="end"/>
          </w:r>
          <w:r w:rsidR="00D10177">
            <w:rPr>
              <w:rFonts w:ascii="Calibri" w:eastAsia="Calibri" w:hAnsi="Calibri" w:cs="Calibri"/>
              <w:sz w:val="22"/>
              <w:szCs w:val="22"/>
            </w:rPr>
            <w:t>9</w:t>
          </w:r>
        </w:p>
        <w:p w:rsidR="00257C7B" w:rsidRDefault="00692BA9">
          <w:pPr>
            <w:pBdr>
              <w:top w:val="nil"/>
              <w:left w:val="nil"/>
              <w:bottom w:val="nil"/>
              <w:right w:val="nil"/>
              <w:between w:val="nil"/>
            </w:pBdr>
            <w:tabs>
              <w:tab w:val="left" w:pos="880"/>
              <w:tab w:val="right" w:pos="10055"/>
            </w:tabs>
            <w:spacing w:after="0"/>
            <w:ind w:left="221"/>
            <w:rPr>
              <w:rFonts w:ascii="Calibri" w:eastAsia="Calibri" w:hAnsi="Calibri" w:cs="Calibri"/>
              <w:color w:val="000000"/>
              <w:sz w:val="22"/>
              <w:szCs w:val="22"/>
            </w:rPr>
          </w:pPr>
          <w:hyperlink w:anchor="_vt8ufb9rabh7">
            <w:r w:rsidR="00D10177">
              <w:rPr>
                <w:b/>
                <w:bCs/>
                <w:color w:val="000000"/>
                <w:sz w:val="20"/>
                <w:szCs w:val="20"/>
              </w:rPr>
              <w:t>5.3.</w:t>
            </w:r>
          </w:hyperlink>
          <w:hyperlink w:anchor="_vt8ufb9rabh7">
            <w:r w:rsidR="00D10177">
              <w:rPr>
                <w:rFonts w:ascii="Calibri" w:eastAsia="Calibri" w:hAnsi="Calibri" w:cs="Calibri"/>
                <w:color w:val="000000"/>
                <w:sz w:val="22"/>
                <w:szCs w:val="22"/>
              </w:rPr>
              <w:tab/>
            </w:r>
          </w:hyperlink>
          <w:r w:rsidR="00D10177">
            <w:fldChar w:fldCharType="begin"/>
          </w:r>
          <w:r w:rsidR="00D10177">
            <w:instrText xml:space="preserve"> PAGEREF _vt8ufb9rabh7 \h </w:instrText>
          </w:r>
          <w:r w:rsidR="00D10177">
            <w:fldChar w:fldCharType="separate"/>
          </w:r>
          <w:r w:rsidR="00D10177">
            <w:rPr>
              <w:b/>
              <w:bCs/>
              <w:color w:val="000000"/>
              <w:sz w:val="20"/>
              <w:szCs w:val="20"/>
            </w:rPr>
            <w:t>Manifestări științifice studențești</w:t>
          </w:r>
          <w:r w:rsidR="00D10177">
            <w:rPr>
              <w:color w:val="000000"/>
              <w:sz w:val="20"/>
              <w:szCs w:val="20"/>
            </w:rPr>
            <w:tab/>
            <w:t>1</w:t>
          </w:r>
          <w:r w:rsidR="00D10177">
            <w:fldChar w:fldCharType="end"/>
          </w:r>
          <w:r w:rsidR="00D10177">
            <w:rPr>
              <w:rFonts w:ascii="Calibri" w:eastAsia="Calibri" w:hAnsi="Calibri" w:cs="Calibri"/>
              <w:sz w:val="22"/>
              <w:szCs w:val="22"/>
            </w:rPr>
            <w:t>9</w:t>
          </w:r>
        </w:p>
        <w:p w:rsidR="00257C7B" w:rsidRDefault="00692BA9">
          <w:pPr>
            <w:pBdr>
              <w:top w:val="nil"/>
              <w:left w:val="nil"/>
              <w:bottom w:val="nil"/>
              <w:right w:val="nil"/>
              <w:between w:val="nil"/>
            </w:pBdr>
            <w:tabs>
              <w:tab w:val="left" w:pos="440"/>
              <w:tab w:val="right" w:pos="10196"/>
            </w:tabs>
            <w:spacing w:before="120" w:after="0"/>
            <w:rPr>
              <w:rFonts w:ascii="Calibri" w:eastAsia="Calibri" w:hAnsi="Calibri" w:cs="Calibri"/>
              <w:color w:val="000000"/>
              <w:sz w:val="22"/>
              <w:szCs w:val="22"/>
            </w:rPr>
          </w:pPr>
          <w:hyperlink w:anchor="_vvmk8o570a92">
            <w:r w:rsidR="00D10177">
              <w:rPr>
                <w:b/>
                <w:bCs/>
                <w:color w:val="000000"/>
                <w:sz w:val="20"/>
                <w:szCs w:val="20"/>
              </w:rPr>
              <w:t>6.</w:t>
            </w:r>
          </w:hyperlink>
          <w:hyperlink w:anchor="_vvmk8o570a92">
            <w:r w:rsidR="00D10177">
              <w:rPr>
                <w:rFonts w:ascii="Calibri" w:eastAsia="Calibri" w:hAnsi="Calibri" w:cs="Calibri"/>
                <w:color w:val="000000"/>
                <w:sz w:val="22"/>
                <w:szCs w:val="22"/>
              </w:rPr>
              <w:tab/>
            </w:r>
          </w:hyperlink>
          <w:r w:rsidR="00D10177">
            <w:fldChar w:fldCharType="begin"/>
          </w:r>
          <w:r w:rsidR="00D10177">
            <w:instrText xml:space="preserve"> PAGEREF _vvmk8o570a92 \h </w:instrText>
          </w:r>
          <w:r w:rsidR="00D10177">
            <w:fldChar w:fldCharType="separate"/>
          </w:r>
          <w:r w:rsidR="00D10177">
            <w:rPr>
              <w:b/>
              <w:bCs/>
              <w:color w:val="000000"/>
              <w:sz w:val="20"/>
              <w:szCs w:val="20"/>
            </w:rPr>
            <w:t>ANALIZA SWOT Facultatea de __________________</w:t>
          </w:r>
          <w:r w:rsidR="00D10177">
            <w:rPr>
              <w:color w:val="000000"/>
              <w:sz w:val="20"/>
              <w:szCs w:val="20"/>
            </w:rPr>
            <w:tab/>
            <w:t>1</w:t>
          </w:r>
          <w:r w:rsidR="00D10177">
            <w:fldChar w:fldCharType="end"/>
          </w:r>
          <w:r w:rsidR="00D10177">
            <w:rPr>
              <w:rFonts w:ascii="Calibri" w:eastAsia="Calibri" w:hAnsi="Calibri" w:cs="Calibri"/>
              <w:sz w:val="22"/>
              <w:szCs w:val="22"/>
            </w:rPr>
            <w:t>9</w:t>
          </w:r>
        </w:p>
        <w:p w:rsidR="00257C7B" w:rsidRDefault="00D10177">
          <w:pPr>
            <w:tabs>
              <w:tab w:val="left" w:pos="1200"/>
            </w:tabs>
            <w:rPr>
              <w:color w:val="000000"/>
            </w:rPr>
          </w:pPr>
          <w:r>
            <w:fldChar w:fldCharType="end"/>
          </w:r>
        </w:p>
      </w:sdtContent>
    </w:sdt>
    <w:p w:rsidR="00257C7B" w:rsidRDefault="00257C7B">
      <w:pPr>
        <w:tabs>
          <w:tab w:val="left" w:pos="1200"/>
        </w:tabs>
        <w:rPr>
          <w:color w:val="000000"/>
        </w:rPr>
        <w:sectPr w:rsidR="00257C7B">
          <w:headerReference w:type="default" r:id="rId9"/>
          <w:footerReference w:type="default" r:id="rId10"/>
          <w:pgSz w:w="11907" w:h="16839"/>
          <w:pgMar w:top="2788" w:right="567" w:bottom="1701" w:left="1134" w:header="170" w:footer="0" w:gutter="0"/>
          <w:cols w:space="720"/>
        </w:sectPr>
      </w:pPr>
    </w:p>
    <w:p w:rsidR="00257C7B" w:rsidRDefault="00D10177">
      <w:pPr>
        <w:keepNext/>
        <w:keepLines/>
        <w:numPr>
          <w:ilvl w:val="0"/>
          <w:numId w:val="5"/>
        </w:numPr>
        <w:pBdr>
          <w:top w:val="nil"/>
          <w:left w:val="nil"/>
          <w:bottom w:val="nil"/>
          <w:right w:val="nil"/>
          <w:between w:val="nil"/>
        </w:pBdr>
        <w:spacing w:before="240" w:after="131" w:line="253" w:lineRule="auto"/>
        <w:rPr>
          <w:b/>
          <w:bCs/>
          <w:color w:val="000000"/>
        </w:rPr>
      </w:pPr>
      <w:bookmarkStart w:id="2" w:name="_adnwxszdjt4r" w:colFirst="0" w:colLast="0"/>
      <w:bookmarkEnd w:id="2"/>
      <w:r>
        <w:rPr>
          <w:b/>
          <w:bCs/>
          <w:color w:val="000000"/>
        </w:rPr>
        <w:lastRenderedPageBreak/>
        <w:t>STRUCTURA SCEAC</w:t>
      </w:r>
    </w:p>
    <w:p w:rsidR="00257C7B" w:rsidRDefault="00D10177">
      <w:pPr>
        <w:spacing w:after="120"/>
      </w:pPr>
      <w:r>
        <w:t xml:space="preserve">Conform </w:t>
      </w:r>
      <w:hyperlink r:id="rId11">
        <w:r>
          <w:rPr>
            <w:color w:val="0000FF"/>
            <w:u w:val="single"/>
          </w:rPr>
          <w:t>Regulamentului privind organizarea și funcționarea Comisiei pentru evaluarea și asigurarea calității în cadrul Universității “Lucina Blaga” din Sibiu (CEAC)</w:t>
        </w:r>
      </w:hyperlink>
      <w:r>
        <w:t xml:space="preserve">, la nivelul facultăților s-au constituit </w:t>
      </w:r>
      <w:r>
        <w:rPr>
          <w:i/>
          <w:iCs/>
        </w:rPr>
        <w:t>Subcomisii pentru evaluarea și asigurarea calității (SCEAC)</w:t>
      </w:r>
      <w:r>
        <w:t>. Decanul este direct responsabil de calitatea activității desfășurate în cadrul facultății. Conducerea operativă a SCEAC este asigurată de decanul facultății sau de o altă persoană din cadrul conducerii facultății desemnată de acesta.</w:t>
      </w:r>
    </w:p>
    <w:p w:rsidR="00257C7B" w:rsidRDefault="00D10177">
      <w:pPr>
        <w:spacing w:after="0"/>
      </w:pPr>
      <w:r>
        <w:t>Subcomisia pentru Evaluarea și Asigurarea Calității din Facultatea de Teologie are următoarea componență:</w:t>
      </w:r>
    </w:p>
    <w:p w:rsidR="00257C7B" w:rsidRDefault="00D10177">
      <w:pPr>
        <w:spacing w:after="0"/>
        <w:ind w:left="720"/>
      </w:pPr>
      <w:r>
        <w:rPr>
          <w:rFonts w:ascii="Arial" w:eastAsia="Arial" w:hAnsi="Arial" w:cs="Arial"/>
        </w:rPr>
        <w:t>1. Pr.conf.univ.dr. Oncea Constantin Horia – președinte SCEAC;</w:t>
      </w:r>
    </w:p>
    <w:p w:rsidR="00257C7B" w:rsidRDefault="00D10177">
      <w:pPr>
        <w:spacing w:after="0"/>
        <w:ind w:left="720"/>
      </w:pPr>
      <w:r>
        <w:t xml:space="preserve"> </w:t>
      </w:r>
    </w:p>
    <w:p w:rsidR="00257C7B" w:rsidRDefault="00D10177">
      <w:pPr>
        <w:spacing w:after="0"/>
        <w:ind w:left="720"/>
      </w:pPr>
      <w:r>
        <w:t>2. Prof.univ.dr. Moldovan Sebastian – membru;</w:t>
      </w:r>
    </w:p>
    <w:p w:rsidR="00257C7B" w:rsidRDefault="00D10177">
      <w:pPr>
        <w:spacing w:after="0"/>
        <w:ind w:left="720"/>
      </w:pPr>
      <w:r>
        <w:t xml:space="preserve"> </w:t>
      </w:r>
    </w:p>
    <w:p w:rsidR="00257C7B" w:rsidRDefault="00D10177">
      <w:pPr>
        <w:spacing w:after="0"/>
        <w:ind w:left="720"/>
      </w:pPr>
      <w:r>
        <w:t>3. Pr.conf.univ.dr. Irimie Marga – membru;</w:t>
      </w:r>
    </w:p>
    <w:p w:rsidR="00257C7B" w:rsidRDefault="00D10177">
      <w:pPr>
        <w:spacing w:after="0"/>
        <w:ind w:left="720"/>
      </w:pPr>
      <w:r>
        <w:t xml:space="preserve"> </w:t>
      </w:r>
    </w:p>
    <w:p w:rsidR="00257C7B" w:rsidRDefault="00D10177">
      <w:pPr>
        <w:spacing w:after="0"/>
        <w:ind w:left="720"/>
      </w:pPr>
      <w:r>
        <w:t>4. Asist.univ.dr. Corina Grecu – membru;</w:t>
      </w:r>
    </w:p>
    <w:p w:rsidR="00257C7B" w:rsidRDefault="00D10177">
      <w:pPr>
        <w:spacing w:before="240"/>
        <w:ind w:left="720"/>
      </w:pPr>
      <w:r>
        <w:t>5. Student Manea Spiridon - membru;</w:t>
      </w:r>
    </w:p>
    <w:p w:rsidR="00257C7B" w:rsidRDefault="00D10177">
      <w:pPr>
        <w:spacing w:before="240"/>
      </w:pPr>
      <w:r>
        <w:t xml:space="preserve">       </w:t>
      </w:r>
      <w:r>
        <w:tab/>
        <w:t>6. Student Herman Nicolae - membru;</w:t>
      </w:r>
    </w:p>
    <w:p w:rsidR="00257C7B" w:rsidRDefault="00D10177">
      <w:pPr>
        <w:spacing w:before="240"/>
      </w:pPr>
      <w:r>
        <w:t xml:space="preserve">      </w:t>
      </w:r>
      <w:r>
        <w:tab/>
        <w:t>7. Pr. dr. Ioan Ciprian Cândea - membru.</w:t>
      </w:r>
    </w:p>
    <w:p w:rsidR="00257C7B" w:rsidRDefault="00D10177">
      <w:pPr>
        <w:numPr>
          <w:ilvl w:val="0"/>
          <w:numId w:val="5"/>
        </w:numPr>
        <w:spacing w:after="0"/>
        <w:rPr>
          <w:b/>
          <w:bCs/>
        </w:rPr>
      </w:pPr>
      <w:r>
        <w:rPr>
          <w:b/>
          <w:bCs/>
          <w:color w:val="000000"/>
        </w:rPr>
        <w:t>CAPACITATE INSTITUȚIONALĂ</w:t>
      </w:r>
    </w:p>
    <w:p w:rsidR="00257C7B" w:rsidRDefault="00D10177">
      <w:pPr>
        <w:keepNext/>
        <w:keepLines/>
        <w:numPr>
          <w:ilvl w:val="1"/>
          <w:numId w:val="5"/>
        </w:numPr>
        <w:pBdr>
          <w:top w:val="nil"/>
          <w:left w:val="nil"/>
          <w:bottom w:val="nil"/>
          <w:right w:val="nil"/>
          <w:between w:val="nil"/>
        </w:pBdr>
        <w:spacing w:before="240" w:after="177" w:line="259" w:lineRule="auto"/>
        <w:rPr>
          <w:color w:val="000000"/>
        </w:rPr>
      </w:pPr>
      <w:bookmarkStart w:id="3" w:name="_gtrprtqpt7ba" w:colFirst="0" w:colLast="0"/>
      <w:bookmarkEnd w:id="3"/>
      <w:r>
        <w:rPr>
          <w:rFonts w:ascii="Arial" w:eastAsia="Arial" w:hAnsi="Arial" w:cs="Arial"/>
          <w:b/>
          <w:bCs/>
          <w:color w:val="000000"/>
        </w:rPr>
        <w:t>Misiune și obiective Facultatea de</w:t>
      </w:r>
      <w:r>
        <w:rPr>
          <w:b/>
          <w:bCs/>
        </w:rPr>
        <w:t xml:space="preserve"> Teologie</w:t>
      </w:r>
    </w:p>
    <w:p w:rsidR="00257C7B" w:rsidRDefault="00D10177">
      <w:pPr>
        <w:spacing w:after="120"/>
      </w:pPr>
      <w:r>
        <w:t>Misiunea Facultății de Teologie este aceea de a pregăti viitorii preoți sau profesori de religie, care își vor desfășura activitatea la catedre sau în parohii. Misiunea programului este în concordanță cu denumirea acestuia, precum și cu domeniul de studii de licență în care se încadrează: Teologie pastorală (Cod calificare: L50401001010 - RNCIS). Misiunea corespunde necesităților Bisericii Ortodoxe Române și exigențelor timpului nostru și se articulează în următoarele direcții:</w:t>
      </w:r>
    </w:p>
    <w:p w:rsidR="00257C7B" w:rsidRDefault="00D10177">
      <w:pPr>
        <w:spacing w:after="120"/>
      </w:pPr>
      <w:r>
        <w:t>• Formarea duhovnicească a studenților de la programele de licență și master în conformitate cu exigențele pe care le presupune identitatea creștină în societatea contemporană, de așa manieră, încât să poată deveni la rândul lor formatori de identitate duhovnicească a credincioșilor ortodocși români.</w:t>
      </w:r>
    </w:p>
    <w:p w:rsidR="00257C7B" w:rsidRDefault="00D10177">
      <w:pPr>
        <w:spacing w:after="120"/>
      </w:pPr>
      <w:r>
        <w:t xml:space="preserve">• Calificarea profesională, intelectuală și morală a viitorilor slujitori ai Bisericii (diaconi, preoți și episcopi), a viitorilor profesori de religie din învățământul primar, gimnazial și </w:t>
      </w:r>
      <w:r>
        <w:lastRenderedPageBreak/>
        <w:t>liceal, precum și a viitorilor asistenți sociali care vor activa în cadrul Bisericii Ortodoxe Române sau m alte organizații dedicate asistenței sociale.</w:t>
      </w:r>
    </w:p>
    <w:p w:rsidR="00257C7B" w:rsidRDefault="00D10177">
      <w:pPr>
        <w:spacing w:after="120"/>
      </w:pPr>
      <w:r>
        <w:t>• Asigurarea unei specializări teologice la nivel înalt, prin programele de învățământ postuniversitar - master și doctorat - necesare unei calificări superioare, cercetării științifice de specialitate, precum și învățământului teologic universitar.</w:t>
      </w:r>
    </w:p>
    <w:p w:rsidR="00257C7B" w:rsidRDefault="00D10177">
      <w:pPr>
        <w:spacing w:after="120"/>
      </w:pPr>
      <w:r>
        <w:t>• Implicarea Facultății de Teologie în învățământul universitar de stat pentru a răspunde nevoilor spirituale și morale ale societății românești în noul context european.</w:t>
      </w:r>
    </w:p>
    <w:p w:rsidR="00257C7B" w:rsidRDefault="00257C7B">
      <w:pPr>
        <w:spacing w:after="120"/>
      </w:pPr>
    </w:p>
    <w:p w:rsidR="00257C7B" w:rsidRDefault="00D10177">
      <w:pPr>
        <w:spacing w:after="0"/>
      </w:pPr>
      <w:r>
        <w:t>Obiectivele stabilite pentru îndeplinirea acestei misiuni sunt grupate pe următoarele domenii:</w:t>
      </w:r>
    </w:p>
    <w:p w:rsidR="00257C7B" w:rsidRDefault="00D10177">
      <w:pPr>
        <w:numPr>
          <w:ilvl w:val="0"/>
          <w:numId w:val="6"/>
        </w:numPr>
        <w:pBdr>
          <w:top w:val="nil"/>
          <w:left w:val="nil"/>
          <w:bottom w:val="nil"/>
          <w:right w:val="nil"/>
          <w:between w:val="nil"/>
        </w:pBdr>
        <w:spacing w:after="0"/>
        <w:rPr>
          <w:color w:val="000000"/>
        </w:rPr>
      </w:pPr>
      <w:r>
        <w:rPr>
          <w:color w:val="000000"/>
        </w:rPr>
        <w:t>Didactic:</w:t>
      </w:r>
    </w:p>
    <w:p w:rsidR="00257C7B" w:rsidRDefault="00D10177">
      <w:pPr>
        <w:spacing w:after="0"/>
        <w:ind w:left="720"/>
      </w:pPr>
      <w:r>
        <w:t>- adaptarea programelor de studii la cele trei cicluri (licență, masterat și doctorat), corespunzător procesului Bologna;</w:t>
      </w:r>
    </w:p>
    <w:p w:rsidR="00257C7B" w:rsidRDefault="00D10177">
      <w:pPr>
        <w:spacing w:after="0"/>
        <w:ind w:left="720"/>
      </w:pPr>
      <w:r>
        <w:t>- orientarea actului educațional pe principii manageriale și de marketing, care promovează cultura calității, învățarea centrată pe student și pe rezultatele învățării;</w:t>
      </w:r>
    </w:p>
    <w:p w:rsidR="00257C7B" w:rsidRDefault="00D10177">
      <w:pPr>
        <w:spacing w:after="0"/>
        <w:ind w:left="720"/>
      </w:pPr>
      <w:r>
        <w:t>- promovarea unui standard ridicat al calității învățământului teologic, în vederea recunoașterii diplomelor în spațiul comunitar european, al creșterii competitivității facultății noastre în mediul teologic universitar național și internațional;</w:t>
      </w:r>
    </w:p>
    <w:p w:rsidR="00257C7B" w:rsidRDefault="00257C7B">
      <w:pPr>
        <w:pBdr>
          <w:top w:val="nil"/>
          <w:left w:val="nil"/>
          <w:bottom w:val="nil"/>
          <w:right w:val="nil"/>
          <w:between w:val="nil"/>
        </w:pBdr>
        <w:spacing w:after="0"/>
        <w:ind w:left="720"/>
      </w:pPr>
    </w:p>
    <w:p w:rsidR="00257C7B" w:rsidRDefault="00D10177">
      <w:pPr>
        <w:numPr>
          <w:ilvl w:val="0"/>
          <w:numId w:val="6"/>
        </w:numPr>
        <w:pBdr>
          <w:top w:val="nil"/>
          <w:left w:val="nil"/>
          <w:bottom w:val="nil"/>
          <w:right w:val="nil"/>
          <w:between w:val="nil"/>
        </w:pBdr>
        <w:spacing w:after="0"/>
        <w:rPr>
          <w:color w:val="000000"/>
        </w:rPr>
      </w:pPr>
      <w:r>
        <w:rPr>
          <w:color w:val="000000"/>
        </w:rPr>
        <w:t>Cercetare:</w:t>
      </w:r>
    </w:p>
    <w:p w:rsidR="00257C7B" w:rsidRDefault="00D10177">
      <w:pPr>
        <w:numPr>
          <w:ilvl w:val="0"/>
          <w:numId w:val="7"/>
        </w:numPr>
        <w:spacing w:after="0"/>
      </w:pPr>
      <w:r>
        <w:t>implicarea cadrelor didactice în activitatea de cercetare științifică de profil, în general, și cercetarea axată pe cele două obiective științifice principale ale Facultății: Patristica în actualitate și ecumenismul;</w:t>
      </w:r>
    </w:p>
    <w:p w:rsidR="00257C7B" w:rsidRDefault="00D10177">
      <w:pPr>
        <w:numPr>
          <w:ilvl w:val="0"/>
          <w:numId w:val="7"/>
        </w:numPr>
        <w:spacing w:after="0"/>
      </w:pPr>
      <w:r>
        <w:rPr>
          <w:rFonts w:ascii="Arial" w:eastAsia="Arial" w:hAnsi="Arial" w:cs="Arial"/>
        </w:rPr>
        <w:t>participarea la programe educaționale și de cercetare autohtone și europene, prin mobilitatea cadrelor didactice și a studenților;</w:t>
      </w:r>
    </w:p>
    <w:p w:rsidR="00257C7B" w:rsidRDefault="00D10177">
      <w:pPr>
        <w:numPr>
          <w:ilvl w:val="0"/>
          <w:numId w:val="6"/>
        </w:numPr>
        <w:pBdr>
          <w:top w:val="nil"/>
          <w:left w:val="nil"/>
          <w:bottom w:val="nil"/>
          <w:right w:val="nil"/>
          <w:between w:val="nil"/>
        </w:pBdr>
        <w:spacing w:after="0"/>
        <w:rPr>
          <w:color w:val="000000"/>
        </w:rPr>
      </w:pPr>
      <w:r>
        <w:rPr>
          <w:color w:val="000000"/>
        </w:rPr>
        <w:t>IT:</w:t>
      </w:r>
    </w:p>
    <w:p w:rsidR="00257C7B" w:rsidRDefault="00257C7B">
      <w:pPr>
        <w:numPr>
          <w:ilvl w:val="0"/>
          <w:numId w:val="7"/>
        </w:numPr>
        <w:pBdr>
          <w:top w:val="nil"/>
          <w:left w:val="nil"/>
          <w:bottom w:val="nil"/>
          <w:right w:val="nil"/>
          <w:between w:val="nil"/>
        </w:pBdr>
        <w:spacing w:after="0"/>
      </w:pPr>
    </w:p>
    <w:p w:rsidR="00257C7B" w:rsidRDefault="00D10177">
      <w:pPr>
        <w:numPr>
          <w:ilvl w:val="0"/>
          <w:numId w:val="6"/>
        </w:numPr>
        <w:pBdr>
          <w:top w:val="nil"/>
          <w:left w:val="nil"/>
          <w:bottom w:val="nil"/>
          <w:right w:val="nil"/>
          <w:between w:val="nil"/>
        </w:pBdr>
        <w:spacing w:after="0"/>
        <w:rPr>
          <w:color w:val="000000"/>
        </w:rPr>
      </w:pPr>
      <w:r>
        <w:rPr>
          <w:rFonts w:ascii="Arial" w:eastAsia="Arial" w:hAnsi="Arial" w:cs="Arial"/>
          <w:color w:val="000000"/>
        </w:rPr>
        <w:t>Relația cu studenții:</w:t>
      </w:r>
    </w:p>
    <w:p w:rsidR="00257C7B" w:rsidRDefault="00D10177">
      <w:pPr>
        <w:numPr>
          <w:ilvl w:val="0"/>
          <w:numId w:val="7"/>
        </w:numPr>
        <w:spacing w:after="0"/>
      </w:pPr>
      <w:r>
        <w:t xml:space="preserve">recrutarea, selectarea și pregătirea studenților, masteranzilor și doctoranzilor cu vocație autentică pentru a ajunge mărturisitori ai credinței creștin-ortodoxe în societatea contemporană, în cadrul viitoarei lor activități pastorale, didactice și de cercetare teologică. Activitatea de formare duhovnicească și profesională va promova concomitent aprofundarea valorilor ortodoxe și deschiderea ecumenică față de alte confesiuni și religii, receptivitatea față de problematica lumii contemporane; pregătirea temeinică, printr-un plan de învățământ bine elaborat și îndelung experimentat, a unor cadre cu înaltă </w:t>
      </w:r>
      <w:r>
        <w:lastRenderedPageBreak/>
        <w:t xml:space="preserve">calificare profesională de specialitate, capabile să facă </w:t>
      </w:r>
      <w:r>
        <w:tab/>
        <w:t>față cu succes misiunii Bisericii în condițiile actuale ale societății românești;</w:t>
      </w:r>
    </w:p>
    <w:p w:rsidR="00257C7B" w:rsidRDefault="00257C7B">
      <w:pPr>
        <w:pBdr>
          <w:top w:val="nil"/>
          <w:left w:val="nil"/>
          <w:bottom w:val="nil"/>
          <w:right w:val="nil"/>
          <w:between w:val="nil"/>
        </w:pBdr>
        <w:spacing w:after="0"/>
        <w:ind w:left="1080"/>
      </w:pPr>
    </w:p>
    <w:p w:rsidR="00257C7B" w:rsidRDefault="00D10177">
      <w:pPr>
        <w:numPr>
          <w:ilvl w:val="0"/>
          <w:numId w:val="6"/>
        </w:numPr>
        <w:pBdr>
          <w:top w:val="nil"/>
          <w:left w:val="nil"/>
          <w:bottom w:val="nil"/>
          <w:right w:val="nil"/>
          <w:between w:val="nil"/>
        </w:pBdr>
        <w:spacing w:after="0"/>
        <w:rPr>
          <w:color w:val="000000"/>
        </w:rPr>
      </w:pPr>
      <w:r>
        <w:rPr>
          <w:color w:val="000000"/>
        </w:rPr>
        <w:t xml:space="preserve">Administrativ: </w:t>
      </w:r>
    </w:p>
    <w:p w:rsidR="00257C7B" w:rsidRDefault="00D10177">
      <w:pPr>
        <w:numPr>
          <w:ilvl w:val="0"/>
          <w:numId w:val="7"/>
        </w:numPr>
        <w:spacing w:after="0"/>
      </w:pPr>
      <w:r>
        <w:t>asigurarea suportului administrativ, logistic, tehnic și operațional necesar desfășurării activităților universitare, contribuind la îndeplinirea misiunii și obiectivelor strategice ale facultății.</w:t>
      </w:r>
    </w:p>
    <w:p w:rsidR="00257C7B" w:rsidRDefault="00257C7B">
      <w:pPr>
        <w:numPr>
          <w:ilvl w:val="0"/>
          <w:numId w:val="7"/>
        </w:numPr>
        <w:pBdr>
          <w:top w:val="nil"/>
          <w:left w:val="nil"/>
          <w:bottom w:val="nil"/>
          <w:right w:val="nil"/>
          <w:between w:val="nil"/>
        </w:pBdr>
        <w:spacing w:after="0"/>
      </w:pPr>
    </w:p>
    <w:p w:rsidR="00257C7B" w:rsidRDefault="00D10177">
      <w:pPr>
        <w:keepNext/>
        <w:keepLines/>
        <w:numPr>
          <w:ilvl w:val="1"/>
          <w:numId w:val="5"/>
        </w:numPr>
        <w:pBdr>
          <w:top w:val="nil"/>
          <w:left w:val="nil"/>
          <w:bottom w:val="nil"/>
          <w:right w:val="nil"/>
          <w:between w:val="nil"/>
        </w:pBdr>
        <w:spacing w:before="240" w:after="120" w:line="259" w:lineRule="auto"/>
        <w:ind w:left="720"/>
        <w:rPr>
          <w:color w:val="000000"/>
        </w:rPr>
      </w:pPr>
      <w:bookmarkStart w:id="4" w:name="_i8g7dqcdgjx6" w:colFirst="0" w:colLast="0"/>
      <w:bookmarkEnd w:id="4"/>
      <w:r>
        <w:rPr>
          <w:b/>
          <w:bCs/>
          <w:color w:val="000000"/>
        </w:rPr>
        <w:t>Sistem de conducere, organizare și structură</w:t>
      </w:r>
    </w:p>
    <w:p w:rsidR="00257C7B" w:rsidRDefault="00D10177">
      <w:pPr>
        <w:spacing w:after="120"/>
      </w:pPr>
      <w:r>
        <w:t xml:space="preserve">Facultatea de Teologie a fost înființată în anul </w:t>
      </w:r>
      <w:r>
        <w:rPr>
          <w:rFonts w:ascii="Arial" w:eastAsia="Arial" w:hAnsi="Arial" w:cs="Arial"/>
        </w:rPr>
        <w:t>1786/1811/1853/1861/1942/1991</w:t>
      </w:r>
      <w:r>
        <w:t>. Facultatea își desfășoară activitatea în baza Legii învățământului superior nr. 199/2023, cu modificările și completările ulterioare, a legislației subsecvente, a Cartei ULBS,  și a regulamentelor aprobate la nivelul ULBS. Facultatea este condusă de Consiliul Facultății format din 6 cadre didactice și 2 studenți reprezentând toate programele de studii. Conducerea operativă este asigurată de decan, 1 prodecan, 1 director de departament. Din punct de vedere administrativ, Facultatea de Teologie este organizată pe 1 department, și anume:</w:t>
      </w:r>
    </w:p>
    <w:p w:rsidR="00257C7B" w:rsidRDefault="00D10177">
      <w:pPr>
        <w:numPr>
          <w:ilvl w:val="0"/>
          <w:numId w:val="7"/>
        </w:numPr>
        <w:pBdr>
          <w:top w:val="nil"/>
          <w:left w:val="nil"/>
          <w:bottom w:val="nil"/>
          <w:right w:val="nil"/>
          <w:between w:val="nil"/>
        </w:pBdr>
        <w:spacing w:after="0" w:line="240" w:lineRule="auto"/>
        <w:ind w:left="1077" w:hanging="357"/>
      </w:pPr>
      <w:r>
        <w:rPr>
          <w:color w:val="000000"/>
        </w:rPr>
        <w:t>Departamentul</w:t>
      </w:r>
      <w:r>
        <w:t xml:space="preserve"> de Teologie Ortodoxă.</w:t>
      </w:r>
    </w:p>
    <w:p w:rsidR="00257C7B" w:rsidRDefault="00257C7B">
      <w:pPr>
        <w:pBdr>
          <w:top w:val="nil"/>
          <w:left w:val="nil"/>
          <w:bottom w:val="nil"/>
          <w:right w:val="nil"/>
          <w:between w:val="nil"/>
        </w:pBdr>
        <w:spacing w:after="120"/>
        <w:rPr>
          <w:color w:val="000000"/>
        </w:rPr>
      </w:pPr>
    </w:p>
    <w:p w:rsidR="00257C7B" w:rsidRDefault="00D10177">
      <w:pPr>
        <w:keepNext/>
        <w:keepLines/>
        <w:numPr>
          <w:ilvl w:val="1"/>
          <w:numId w:val="5"/>
        </w:numPr>
        <w:pBdr>
          <w:top w:val="nil"/>
          <w:left w:val="nil"/>
          <w:bottom w:val="nil"/>
          <w:right w:val="nil"/>
          <w:between w:val="nil"/>
        </w:pBdr>
        <w:spacing w:before="240" w:after="177" w:line="259" w:lineRule="auto"/>
        <w:rPr>
          <w:color w:val="000000"/>
        </w:rPr>
      </w:pPr>
      <w:bookmarkStart w:id="5" w:name="_eo0bqmppz38r" w:colFirst="0" w:colLast="0"/>
      <w:bookmarkEnd w:id="5"/>
      <w:r>
        <w:rPr>
          <w:b/>
          <w:bCs/>
          <w:color w:val="000000"/>
        </w:rPr>
        <w:t>Spații de învățământ, cercetare și pentru alte activități</w:t>
      </w:r>
    </w:p>
    <w:p w:rsidR="00257C7B" w:rsidRDefault="00D10177">
      <w:pPr>
        <w:numPr>
          <w:ilvl w:val="0"/>
          <w:numId w:val="10"/>
        </w:numPr>
        <w:pBdr>
          <w:top w:val="nil"/>
          <w:left w:val="nil"/>
          <w:bottom w:val="nil"/>
          <w:right w:val="nil"/>
          <w:between w:val="nil"/>
        </w:pBdr>
        <w:spacing w:before="240" w:after="120"/>
        <w:rPr>
          <w:b/>
          <w:bCs/>
          <w:color w:val="000000"/>
        </w:rPr>
      </w:pPr>
      <w:r>
        <w:rPr>
          <w:b/>
          <w:bCs/>
          <w:color w:val="000000"/>
        </w:rPr>
        <w:t xml:space="preserve">La nivel de facultate </w:t>
      </w:r>
    </w:p>
    <w:p w:rsidR="00257C7B" w:rsidRDefault="00D10177">
      <w:pPr>
        <w:spacing w:after="120"/>
      </w:pPr>
      <w:r>
        <w:t>Facultatea de Teologie dispune de spații adecvate desfășurării activităților didactice și de cercetare, dimensionate corespunzător capacității de școlarizare și dotate conform cerințelor programelor de studiu.</w:t>
      </w:r>
    </w:p>
    <w:p w:rsidR="00257C7B" w:rsidRDefault="00D10177">
      <w:pPr>
        <w:keepNext/>
        <w:pBdr>
          <w:top w:val="nil"/>
          <w:left w:val="nil"/>
          <w:bottom w:val="nil"/>
          <w:right w:val="nil"/>
          <w:between w:val="nil"/>
        </w:pBdr>
        <w:spacing w:before="120" w:after="120"/>
        <w:jc w:val="center"/>
        <w:rPr>
          <w:i/>
          <w:iCs/>
          <w:color w:val="000000"/>
        </w:rPr>
      </w:pPr>
      <w:r>
        <w:rPr>
          <w:i/>
          <w:iCs/>
          <w:color w:val="000000"/>
        </w:rPr>
        <w:t>Tabel 1 Situația spațiilor de învățământ și cercetare la nivel de facultate</w:t>
      </w:r>
    </w:p>
    <w:tbl>
      <w:tblPr>
        <w:tblStyle w:val="a"/>
        <w:tblW w:w="991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1"/>
        <w:gridCol w:w="5531"/>
        <w:gridCol w:w="3820"/>
      </w:tblGrid>
      <w:tr w:rsidR="00257C7B">
        <w:trPr>
          <w:trHeight w:val="20"/>
        </w:trPr>
        <w:tc>
          <w:tcPr>
            <w:tcW w:w="561" w:type="dxa"/>
            <w:shd w:val="clear" w:color="auto" w:fill="F2F2F2"/>
            <w:vAlign w:val="center"/>
          </w:tcPr>
          <w:p w:rsidR="00257C7B" w:rsidRDefault="00D10177">
            <w:pPr>
              <w:spacing w:after="0" w:line="240" w:lineRule="auto"/>
              <w:jc w:val="center"/>
              <w:rPr>
                <w:b/>
                <w:bCs/>
                <w:sz w:val="20"/>
                <w:szCs w:val="20"/>
              </w:rPr>
            </w:pPr>
            <w:bookmarkStart w:id="6" w:name="_dgfsbadqvc4z" w:colFirst="0" w:colLast="0"/>
            <w:bookmarkEnd w:id="6"/>
            <w:r>
              <w:rPr>
                <w:b/>
                <w:bCs/>
                <w:sz w:val="20"/>
                <w:szCs w:val="20"/>
              </w:rPr>
              <w:t>Nr. crt.</w:t>
            </w:r>
          </w:p>
        </w:tc>
        <w:tc>
          <w:tcPr>
            <w:tcW w:w="5531" w:type="dxa"/>
            <w:shd w:val="clear" w:color="auto" w:fill="F2F2F2"/>
            <w:vAlign w:val="center"/>
          </w:tcPr>
          <w:p w:rsidR="00257C7B" w:rsidRDefault="00D10177">
            <w:pPr>
              <w:spacing w:after="0" w:line="240" w:lineRule="auto"/>
              <w:jc w:val="center"/>
              <w:rPr>
                <w:sz w:val="20"/>
                <w:szCs w:val="20"/>
              </w:rPr>
            </w:pPr>
            <w:r>
              <w:rPr>
                <w:b/>
                <w:bCs/>
                <w:sz w:val="20"/>
                <w:szCs w:val="20"/>
              </w:rPr>
              <w:t>Indicator</w:t>
            </w:r>
          </w:p>
        </w:tc>
        <w:tc>
          <w:tcPr>
            <w:tcW w:w="3820" w:type="dxa"/>
            <w:shd w:val="clear" w:color="auto" w:fill="F2F2F2"/>
            <w:vAlign w:val="center"/>
          </w:tcPr>
          <w:p w:rsidR="00257C7B" w:rsidRDefault="00D10177">
            <w:pPr>
              <w:spacing w:after="0" w:line="240" w:lineRule="auto"/>
              <w:jc w:val="center"/>
              <w:rPr>
                <w:sz w:val="20"/>
                <w:szCs w:val="20"/>
              </w:rPr>
            </w:pPr>
            <w:r>
              <w:rPr>
                <w:b/>
                <w:bCs/>
                <w:sz w:val="20"/>
                <w:szCs w:val="20"/>
              </w:rPr>
              <w:t>Date de completat</w:t>
            </w:r>
          </w:p>
        </w:tc>
      </w:tr>
      <w:tr w:rsidR="00257C7B">
        <w:trPr>
          <w:trHeight w:val="20"/>
        </w:trPr>
        <w:tc>
          <w:tcPr>
            <w:tcW w:w="561" w:type="dxa"/>
          </w:tcPr>
          <w:p w:rsidR="00257C7B" w:rsidRDefault="00D10177">
            <w:pPr>
              <w:spacing w:after="0" w:line="240" w:lineRule="auto"/>
              <w:jc w:val="center"/>
              <w:rPr>
                <w:sz w:val="20"/>
                <w:szCs w:val="20"/>
              </w:rPr>
            </w:pPr>
            <w:r>
              <w:rPr>
                <w:sz w:val="20"/>
                <w:szCs w:val="20"/>
              </w:rPr>
              <w:t>1</w:t>
            </w:r>
          </w:p>
        </w:tc>
        <w:tc>
          <w:tcPr>
            <w:tcW w:w="5531" w:type="dxa"/>
            <w:vAlign w:val="center"/>
          </w:tcPr>
          <w:p w:rsidR="00257C7B" w:rsidRDefault="00D10177">
            <w:pPr>
              <w:spacing w:after="0" w:line="240" w:lineRule="auto"/>
              <w:jc w:val="left"/>
              <w:rPr>
                <w:sz w:val="20"/>
                <w:szCs w:val="20"/>
              </w:rPr>
            </w:pPr>
            <w:r>
              <w:rPr>
                <w:sz w:val="20"/>
                <w:szCs w:val="20"/>
              </w:rPr>
              <w:t>Suprafața totală a spațiilor de învățământ și cercetare (mp)</w:t>
            </w:r>
          </w:p>
        </w:tc>
        <w:tc>
          <w:tcPr>
            <w:tcW w:w="3820" w:type="dxa"/>
            <w:vAlign w:val="center"/>
          </w:tcPr>
          <w:p w:rsidR="00257C7B" w:rsidRDefault="00D10177">
            <w:pPr>
              <w:spacing w:after="0" w:line="240" w:lineRule="auto"/>
              <w:jc w:val="center"/>
              <w:rPr>
                <w:sz w:val="20"/>
                <w:szCs w:val="20"/>
              </w:rPr>
            </w:pPr>
            <w:r>
              <w:rPr>
                <w:sz w:val="20"/>
                <w:szCs w:val="20"/>
              </w:rPr>
              <w:t xml:space="preserve">4286 m2 </w:t>
            </w:r>
          </w:p>
        </w:tc>
      </w:tr>
      <w:tr w:rsidR="00257C7B">
        <w:trPr>
          <w:trHeight w:val="20"/>
        </w:trPr>
        <w:tc>
          <w:tcPr>
            <w:tcW w:w="561" w:type="dxa"/>
          </w:tcPr>
          <w:p w:rsidR="00257C7B" w:rsidRDefault="00D10177">
            <w:pPr>
              <w:spacing w:after="0" w:line="240" w:lineRule="auto"/>
              <w:jc w:val="center"/>
              <w:rPr>
                <w:sz w:val="20"/>
                <w:szCs w:val="20"/>
              </w:rPr>
            </w:pPr>
            <w:r>
              <w:rPr>
                <w:sz w:val="20"/>
                <w:szCs w:val="20"/>
              </w:rPr>
              <w:t>2</w:t>
            </w:r>
          </w:p>
        </w:tc>
        <w:tc>
          <w:tcPr>
            <w:tcW w:w="5531" w:type="dxa"/>
            <w:vAlign w:val="center"/>
          </w:tcPr>
          <w:p w:rsidR="00257C7B" w:rsidRDefault="00D10177">
            <w:pPr>
              <w:spacing w:after="0" w:line="240" w:lineRule="auto"/>
              <w:jc w:val="left"/>
              <w:rPr>
                <w:sz w:val="20"/>
                <w:szCs w:val="20"/>
              </w:rPr>
            </w:pPr>
            <w:r>
              <w:rPr>
                <w:sz w:val="20"/>
                <w:szCs w:val="20"/>
              </w:rPr>
              <w:t>Număr amfiteatre</w:t>
            </w:r>
          </w:p>
        </w:tc>
        <w:tc>
          <w:tcPr>
            <w:tcW w:w="3820" w:type="dxa"/>
            <w:vAlign w:val="center"/>
          </w:tcPr>
          <w:p w:rsidR="00257C7B" w:rsidRDefault="00D10177">
            <w:pPr>
              <w:spacing w:after="0" w:line="240" w:lineRule="auto"/>
              <w:jc w:val="center"/>
              <w:rPr>
                <w:sz w:val="20"/>
                <w:szCs w:val="20"/>
              </w:rPr>
            </w:pPr>
            <w:r>
              <w:rPr>
                <w:sz w:val="20"/>
                <w:szCs w:val="20"/>
              </w:rPr>
              <w:t>2</w:t>
            </w:r>
          </w:p>
        </w:tc>
      </w:tr>
      <w:tr w:rsidR="00257C7B">
        <w:trPr>
          <w:trHeight w:val="20"/>
        </w:trPr>
        <w:tc>
          <w:tcPr>
            <w:tcW w:w="561" w:type="dxa"/>
          </w:tcPr>
          <w:p w:rsidR="00257C7B" w:rsidRDefault="00D10177">
            <w:pPr>
              <w:spacing w:after="0" w:line="240" w:lineRule="auto"/>
              <w:jc w:val="center"/>
              <w:rPr>
                <w:sz w:val="20"/>
                <w:szCs w:val="20"/>
              </w:rPr>
            </w:pPr>
            <w:r>
              <w:rPr>
                <w:sz w:val="20"/>
                <w:szCs w:val="20"/>
              </w:rPr>
              <w:t>3</w:t>
            </w:r>
          </w:p>
        </w:tc>
        <w:tc>
          <w:tcPr>
            <w:tcW w:w="5531" w:type="dxa"/>
            <w:vAlign w:val="center"/>
          </w:tcPr>
          <w:p w:rsidR="00257C7B" w:rsidRDefault="00D10177">
            <w:pPr>
              <w:spacing w:after="0" w:line="240" w:lineRule="auto"/>
              <w:jc w:val="left"/>
              <w:rPr>
                <w:sz w:val="20"/>
                <w:szCs w:val="20"/>
              </w:rPr>
            </w:pPr>
            <w:r>
              <w:rPr>
                <w:sz w:val="20"/>
                <w:szCs w:val="20"/>
              </w:rPr>
              <w:t>Capacitate medie amfiteatru (locuri)</w:t>
            </w:r>
          </w:p>
        </w:tc>
        <w:tc>
          <w:tcPr>
            <w:tcW w:w="3820" w:type="dxa"/>
            <w:vAlign w:val="center"/>
          </w:tcPr>
          <w:p w:rsidR="00257C7B" w:rsidRDefault="00D10177">
            <w:pPr>
              <w:spacing w:after="0" w:line="240" w:lineRule="auto"/>
              <w:jc w:val="center"/>
              <w:rPr>
                <w:sz w:val="20"/>
                <w:szCs w:val="20"/>
              </w:rPr>
            </w:pPr>
            <w:r>
              <w:rPr>
                <w:sz w:val="20"/>
                <w:szCs w:val="20"/>
              </w:rPr>
              <w:t>180+</w:t>
            </w:r>
          </w:p>
        </w:tc>
      </w:tr>
      <w:tr w:rsidR="00257C7B">
        <w:trPr>
          <w:trHeight w:val="20"/>
        </w:trPr>
        <w:tc>
          <w:tcPr>
            <w:tcW w:w="561" w:type="dxa"/>
          </w:tcPr>
          <w:p w:rsidR="00257C7B" w:rsidRDefault="00D10177">
            <w:pPr>
              <w:spacing w:after="0" w:line="240" w:lineRule="auto"/>
              <w:jc w:val="center"/>
              <w:rPr>
                <w:sz w:val="20"/>
                <w:szCs w:val="20"/>
              </w:rPr>
            </w:pPr>
            <w:r>
              <w:rPr>
                <w:sz w:val="20"/>
                <w:szCs w:val="20"/>
              </w:rPr>
              <w:t>4</w:t>
            </w:r>
          </w:p>
        </w:tc>
        <w:tc>
          <w:tcPr>
            <w:tcW w:w="5531" w:type="dxa"/>
            <w:vAlign w:val="center"/>
          </w:tcPr>
          <w:p w:rsidR="00257C7B" w:rsidRDefault="00D10177">
            <w:pPr>
              <w:spacing w:after="0" w:line="240" w:lineRule="auto"/>
              <w:jc w:val="left"/>
              <w:rPr>
                <w:sz w:val="20"/>
                <w:szCs w:val="20"/>
              </w:rPr>
            </w:pPr>
            <w:r>
              <w:rPr>
                <w:sz w:val="20"/>
                <w:szCs w:val="20"/>
              </w:rPr>
              <w:t>Număr săli de curs</w:t>
            </w:r>
          </w:p>
        </w:tc>
        <w:tc>
          <w:tcPr>
            <w:tcW w:w="3820" w:type="dxa"/>
            <w:vAlign w:val="center"/>
          </w:tcPr>
          <w:p w:rsidR="00257C7B" w:rsidRDefault="00D10177">
            <w:pPr>
              <w:spacing w:after="0" w:line="240" w:lineRule="auto"/>
              <w:jc w:val="center"/>
              <w:rPr>
                <w:sz w:val="20"/>
                <w:szCs w:val="20"/>
              </w:rPr>
            </w:pPr>
            <w:r>
              <w:rPr>
                <w:sz w:val="20"/>
                <w:szCs w:val="20"/>
              </w:rPr>
              <w:t>8</w:t>
            </w:r>
          </w:p>
        </w:tc>
      </w:tr>
      <w:tr w:rsidR="00257C7B">
        <w:trPr>
          <w:trHeight w:val="20"/>
        </w:trPr>
        <w:tc>
          <w:tcPr>
            <w:tcW w:w="561" w:type="dxa"/>
          </w:tcPr>
          <w:p w:rsidR="00257C7B" w:rsidRDefault="00D10177">
            <w:pPr>
              <w:spacing w:after="0" w:line="240" w:lineRule="auto"/>
              <w:jc w:val="center"/>
              <w:rPr>
                <w:sz w:val="20"/>
                <w:szCs w:val="20"/>
              </w:rPr>
            </w:pPr>
            <w:r>
              <w:rPr>
                <w:sz w:val="20"/>
                <w:szCs w:val="20"/>
              </w:rPr>
              <w:t>5</w:t>
            </w:r>
          </w:p>
        </w:tc>
        <w:tc>
          <w:tcPr>
            <w:tcW w:w="5531" w:type="dxa"/>
            <w:vAlign w:val="center"/>
          </w:tcPr>
          <w:p w:rsidR="00257C7B" w:rsidRDefault="00D10177">
            <w:pPr>
              <w:spacing w:after="0" w:line="240" w:lineRule="auto"/>
              <w:jc w:val="left"/>
              <w:rPr>
                <w:sz w:val="20"/>
                <w:szCs w:val="20"/>
              </w:rPr>
            </w:pPr>
            <w:r>
              <w:rPr>
                <w:sz w:val="20"/>
                <w:szCs w:val="20"/>
              </w:rPr>
              <w:t>Capacitate medie sală de curs (locuri)</w:t>
            </w:r>
          </w:p>
        </w:tc>
        <w:tc>
          <w:tcPr>
            <w:tcW w:w="3820" w:type="dxa"/>
            <w:vAlign w:val="center"/>
          </w:tcPr>
          <w:p w:rsidR="00257C7B" w:rsidRDefault="00D10177">
            <w:pPr>
              <w:spacing w:after="0" w:line="240" w:lineRule="auto"/>
              <w:jc w:val="center"/>
              <w:rPr>
                <w:sz w:val="20"/>
                <w:szCs w:val="20"/>
              </w:rPr>
            </w:pPr>
            <w:r>
              <w:rPr>
                <w:sz w:val="20"/>
                <w:szCs w:val="20"/>
              </w:rPr>
              <w:t>531</w:t>
            </w:r>
          </w:p>
        </w:tc>
      </w:tr>
      <w:tr w:rsidR="00257C7B">
        <w:trPr>
          <w:trHeight w:val="20"/>
        </w:trPr>
        <w:tc>
          <w:tcPr>
            <w:tcW w:w="561" w:type="dxa"/>
          </w:tcPr>
          <w:p w:rsidR="00257C7B" w:rsidRDefault="00D10177">
            <w:pPr>
              <w:spacing w:after="0" w:line="240" w:lineRule="auto"/>
              <w:jc w:val="center"/>
              <w:rPr>
                <w:sz w:val="20"/>
                <w:szCs w:val="20"/>
              </w:rPr>
            </w:pPr>
            <w:r>
              <w:rPr>
                <w:sz w:val="20"/>
                <w:szCs w:val="20"/>
              </w:rPr>
              <w:t>6</w:t>
            </w:r>
          </w:p>
        </w:tc>
        <w:tc>
          <w:tcPr>
            <w:tcW w:w="5531" w:type="dxa"/>
            <w:vAlign w:val="center"/>
          </w:tcPr>
          <w:p w:rsidR="00257C7B" w:rsidRDefault="00D10177">
            <w:pPr>
              <w:spacing w:after="0" w:line="240" w:lineRule="auto"/>
              <w:jc w:val="left"/>
              <w:rPr>
                <w:sz w:val="20"/>
                <w:szCs w:val="20"/>
              </w:rPr>
            </w:pPr>
            <w:r>
              <w:rPr>
                <w:sz w:val="20"/>
                <w:szCs w:val="20"/>
              </w:rPr>
              <w:t>Număr săli de seminar</w:t>
            </w:r>
          </w:p>
        </w:tc>
        <w:tc>
          <w:tcPr>
            <w:tcW w:w="3820" w:type="dxa"/>
            <w:vAlign w:val="center"/>
          </w:tcPr>
          <w:p w:rsidR="00257C7B" w:rsidRDefault="00D10177">
            <w:pPr>
              <w:spacing w:after="0" w:line="240" w:lineRule="auto"/>
              <w:jc w:val="center"/>
              <w:rPr>
                <w:sz w:val="20"/>
                <w:szCs w:val="20"/>
              </w:rPr>
            </w:pPr>
            <w:r>
              <w:rPr>
                <w:sz w:val="20"/>
                <w:szCs w:val="20"/>
              </w:rPr>
              <w:t>5</w:t>
            </w:r>
          </w:p>
        </w:tc>
      </w:tr>
      <w:tr w:rsidR="00257C7B">
        <w:trPr>
          <w:trHeight w:val="20"/>
        </w:trPr>
        <w:tc>
          <w:tcPr>
            <w:tcW w:w="561" w:type="dxa"/>
          </w:tcPr>
          <w:p w:rsidR="00257C7B" w:rsidRDefault="00D10177">
            <w:pPr>
              <w:spacing w:after="0" w:line="240" w:lineRule="auto"/>
              <w:jc w:val="center"/>
              <w:rPr>
                <w:sz w:val="20"/>
                <w:szCs w:val="20"/>
              </w:rPr>
            </w:pPr>
            <w:r>
              <w:rPr>
                <w:sz w:val="20"/>
                <w:szCs w:val="20"/>
              </w:rPr>
              <w:t>7</w:t>
            </w:r>
          </w:p>
        </w:tc>
        <w:tc>
          <w:tcPr>
            <w:tcW w:w="5531" w:type="dxa"/>
            <w:vAlign w:val="center"/>
          </w:tcPr>
          <w:p w:rsidR="00257C7B" w:rsidRDefault="00D10177">
            <w:pPr>
              <w:spacing w:after="0" w:line="240" w:lineRule="auto"/>
              <w:jc w:val="left"/>
              <w:rPr>
                <w:sz w:val="20"/>
                <w:szCs w:val="20"/>
              </w:rPr>
            </w:pPr>
            <w:r>
              <w:rPr>
                <w:sz w:val="20"/>
                <w:szCs w:val="20"/>
              </w:rPr>
              <w:t>Număr laboratoare</w:t>
            </w:r>
          </w:p>
        </w:tc>
        <w:tc>
          <w:tcPr>
            <w:tcW w:w="3820" w:type="dxa"/>
            <w:vAlign w:val="center"/>
          </w:tcPr>
          <w:p w:rsidR="00257C7B" w:rsidRDefault="00D10177">
            <w:pPr>
              <w:spacing w:after="0" w:line="240" w:lineRule="auto"/>
              <w:jc w:val="center"/>
              <w:rPr>
                <w:sz w:val="20"/>
                <w:szCs w:val="20"/>
              </w:rPr>
            </w:pPr>
            <w:r>
              <w:rPr>
                <w:sz w:val="20"/>
                <w:szCs w:val="20"/>
              </w:rPr>
              <w:t>4</w:t>
            </w:r>
          </w:p>
        </w:tc>
      </w:tr>
      <w:tr w:rsidR="00257C7B">
        <w:trPr>
          <w:trHeight w:val="20"/>
        </w:trPr>
        <w:tc>
          <w:tcPr>
            <w:tcW w:w="561" w:type="dxa"/>
          </w:tcPr>
          <w:p w:rsidR="00257C7B" w:rsidRDefault="00D10177">
            <w:pPr>
              <w:spacing w:after="0" w:line="240" w:lineRule="auto"/>
              <w:jc w:val="center"/>
              <w:rPr>
                <w:sz w:val="20"/>
                <w:szCs w:val="20"/>
              </w:rPr>
            </w:pPr>
            <w:r>
              <w:rPr>
                <w:sz w:val="20"/>
                <w:szCs w:val="20"/>
              </w:rPr>
              <w:t>8</w:t>
            </w:r>
          </w:p>
        </w:tc>
        <w:tc>
          <w:tcPr>
            <w:tcW w:w="5531" w:type="dxa"/>
            <w:vAlign w:val="center"/>
          </w:tcPr>
          <w:p w:rsidR="00257C7B" w:rsidRDefault="00D10177">
            <w:pPr>
              <w:spacing w:after="0" w:line="240" w:lineRule="auto"/>
              <w:jc w:val="left"/>
              <w:rPr>
                <w:sz w:val="20"/>
                <w:szCs w:val="20"/>
              </w:rPr>
            </w:pPr>
            <w:r>
              <w:rPr>
                <w:sz w:val="20"/>
                <w:szCs w:val="20"/>
              </w:rPr>
              <w:t>Alte spații (bibliotecă, săli speciale, centre de cercetare etc.)</w:t>
            </w:r>
          </w:p>
        </w:tc>
        <w:tc>
          <w:tcPr>
            <w:tcW w:w="3820" w:type="dxa"/>
            <w:vAlign w:val="center"/>
          </w:tcPr>
          <w:p w:rsidR="00257C7B" w:rsidRDefault="00D10177">
            <w:pPr>
              <w:spacing w:after="0" w:line="240" w:lineRule="auto"/>
              <w:jc w:val="center"/>
              <w:rPr>
                <w:sz w:val="20"/>
                <w:szCs w:val="20"/>
              </w:rPr>
            </w:pPr>
            <w:r>
              <w:rPr>
                <w:sz w:val="20"/>
                <w:szCs w:val="20"/>
              </w:rPr>
              <w:t>3</w:t>
            </w:r>
          </w:p>
        </w:tc>
      </w:tr>
      <w:tr w:rsidR="00257C7B">
        <w:trPr>
          <w:trHeight w:val="247"/>
        </w:trPr>
        <w:tc>
          <w:tcPr>
            <w:tcW w:w="561" w:type="dxa"/>
          </w:tcPr>
          <w:p w:rsidR="00257C7B" w:rsidRDefault="00D10177">
            <w:pPr>
              <w:spacing w:after="0" w:line="240" w:lineRule="auto"/>
              <w:jc w:val="center"/>
              <w:rPr>
                <w:sz w:val="20"/>
                <w:szCs w:val="20"/>
              </w:rPr>
            </w:pPr>
            <w:r>
              <w:rPr>
                <w:sz w:val="20"/>
                <w:szCs w:val="20"/>
              </w:rPr>
              <w:t>9</w:t>
            </w:r>
          </w:p>
        </w:tc>
        <w:tc>
          <w:tcPr>
            <w:tcW w:w="5531" w:type="dxa"/>
            <w:vAlign w:val="center"/>
          </w:tcPr>
          <w:p w:rsidR="00257C7B" w:rsidRDefault="00D10177">
            <w:pPr>
              <w:spacing w:after="0" w:line="240" w:lineRule="auto"/>
              <w:jc w:val="left"/>
              <w:rPr>
                <w:sz w:val="20"/>
                <w:szCs w:val="20"/>
              </w:rPr>
            </w:pPr>
            <w:r>
              <w:rPr>
                <w:rFonts w:ascii="Arial" w:eastAsia="Arial" w:hAnsi="Arial" w:cs="Arial"/>
                <w:sz w:val="20"/>
                <w:szCs w:val="20"/>
              </w:rPr>
              <w:t>Spații utilizate în baza convențiilor/parteneriatelor (da/nu)</w:t>
            </w:r>
          </w:p>
        </w:tc>
        <w:tc>
          <w:tcPr>
            <w:tcW w:w="3820" w:type="dxa"/>
            <w:vAlign w:val="center"/>
          </w:tcPr>
          <w:p w:rsidR="00257C7B" w:rsidRDefault="00D10177">
            <w:pPr>
              <w:spacing w:after="0" w:line="240" w:lineRule="auto"/>
              <w:jc w:val="center"/>
              <w:rPr>
                <w:sz w:val="20"/>
                <w:szCs w:val="20"/>
              </w:rPr>
            </w:pPr>
            <w:r>
              <w:rPr>
                <w:sz w:val="20"/>
                <w:szCs w:val="20"/>
              </w:rPr>
              <w:t>-</w:t>
            </w:r>
          </w:p>
        </w:tc>
      </w:tr>
    </w:tbl>
    <w:p w:rsidR="00257C7B" w:rsidRDefault="00D10177">
      <w:pPr>
        <w:spacing w:before="240" w:after="120"/>
        <w:rPr>
          <w:i/>
          <w:iCs/>
          <w:color w:val="FF0000"/>
        </w:rPr>
      </w:pPr>
      <w:r>
        <w:lastRenderedPageBreak/>
        <w:t xml:space="preserve">Facultatea de Teologie a încheiat convenții de colaborare cu diverse companii din domeniu, care au pus la dispoziția facultății spații de curs respectiv laborator, astfel: </w:t>
      </w:r>
      <w:r>
        <w:rPr>
          <w:i/>
          <w:iCs/>
          <w:color w:val="FF0000"/>
        </w:rPr>
        <w:t>(de completat dacă este cazul).</w:t>
      </w:r>
    </w:p>
    <w:p w:rsidR="00257C7B" w:rsidRDefault="00D10177">
      <w:pPr>
        <w:keepNext/>
        <w:pBdr>
          <w:top w:val="nil"/>
          <w:left w:val="nil"/>
          <w:bottom w:val="nil"/>
          <w:right w:val="nil"/>
          <w:between w:val="nil"/>
        </w:pBdr>
        <w:spacing w:before="120" w:after="120"/>
        <w:jc w:val="center"/>
        <w:rPr>
          <w:i/>
          <w:iCs/>
          <w:color w:val="000000"/>
        </w:rPr>
      </w:pPr>
      <w:r>
        <w:rPr>
          <w:rFonts w:ascii="Arial" w:eastAsia="Arial" w:hAnsi="Arial" w:cs="Arial"/>
          <w:i/>
          <w:iCs/>
          <w:color w:val="000000"/>
        </w:rPr>
        <w:t>Tabel 2 Spații puse la dispoziție prin parteneriate</w:t>
      </w:r>
    </w:p>
    <w:tbl>
      <w:tblPr>
        <w:tblStyle w:val="a0"/>
        <w:tblW w:w="991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05"/>
        <w:gridCol w:w="4462"/>
        <w:gridCol w:w="1584"/>
        <w:gridCol w:w="3061"/>
      </w:tblGrid>
      <w:tr w:rsidR="00257C7B">
        <w:trPr>
          <w:trHeight w:val="523"/>
        </w:trPr>
        <w:tc>
          <w:tcPr>
            <w:tcW w:w="805" w:type="dxa"/>
            <w:shd w:val="clear" w:color="auto" w:fill="F2F2F2"/>
            <w:vAlign w:val="center"/>
          </w:tcPr>
          <w:p w:rsidR="00257C7B" w:rsidRDefault="00D10177">
            <w:pPr>
              <w:spacing w:after="0" w:line="240" w:lineRule="auto"/>
              <w:jc w:val="center"/>
              <w:rPr>
                <w:b/>
                <w:bCs/>
                <w:sz w:val="20"/>
                <w:szCs w:val="20"/>
              </w:rPr>
            </w:pPr>
            <w:r>
              <w:rPr>
                <w:b/>
                <w:bCs/>
                <w:sz w:val="20"/>
                <w:szCs w:val="20"/>
              </w:rPr>
              <w:t>Nr. crt.</w:t>
            </w:r>
          </w:p>
        </w:tc>
        <w:tc>
          <w:tcPr>
            <w:tcW w:w="4462" w:type="dxa"/>
            <w:shd w:val="clear" w:color="auto" w:fill="F2F2F2"/>
            <w:vAlign w:val="center"/>
          </w:tcPr>
          <w:p w:rsidR="00257C7B" w:rsidRDefault="00D10177">
            <w:pPr>
              <w:spacing w:after="0" w:line="240" w:lineRule="auto"/>
              <w:jc w:val="center"/>
              <w:rPr>
                <w:sz w:val="20"/>
                <w:szCs w:val="20"/>
              </w:rPr>
            </w:pPr>
            <w:r>
              <w:rPr>
                <w:b/>
                <w:bCs/>
                <w:sz w:val="20"/>
                <w:szCs w:val="20"/>
              </w:rPr>
              <w:t>Companie parteneră</w:t>
            </w:r>
          </w:p>
        </w:tc>
        <w:tc>
          <w:tcPr>
            <w:tcW w:w="1584" w:type="dxa"/>
            <w:shd w:val="clear" w:color="auto" w:fill="F2F2F2"/>
            <w:vAlign w:val="center"/>
          </w:tcPr>
          <w:p w:rsidR="00257C7B" w:rsidRDefault="00D10177">
            <w:pPr>
              <w:spacing w:after="0" w:line="240" w:lineRule="auto"/>
              <w:jc w:val="center"/>
              <w:rPr>
                <w:sz w:val="20"/>
                <w:szCs w:val="20"/>
              </w:rPr>
            </w:pPr>
            <w:r>
              <w:rPr>
                <w:rFonts w:ascii="Arial" w:eastAsia="Arial" w:hAnsi="Arial" w:cs="Arial"/>
                <w:b/>
                <w:bCs/>
                <w:sz w:val="20"/>
                <w:szCs w:val="20"/>
              </w:rPr>
              <w:t>Tip spațiu (curs/seminar, laborator)</w:t>
            </w:r>
          </w:p>
        </w:tc>
        <w:tc>
          <w:tcPr>
            <w:tcW w:w="3061" w:type="dxa"/>
            <w:shd w:val="clear" w:color="auto" w:fill="F2F2F2"/>
            <w:vAlign w:val="center"/>
          </w:tcPr>
          <w:p w:rsidR="00257C7B" w:rsidRDefault="00D10177">
            <w:pPr>
              <w:spacing w:after="0" w:line="240" w:lineRule="auto"/>
              <w:jc w:val="center"/>
              <w:rPr>
                <w:sz w:val="20"/>
                <w:szCs w:val="20"/>
              </w:rPr>
            </w:pPr>
            <w:r>
              <w:rPr>
                <w:b/>
                <w:bCs/>
                <w:sz w:val="20"/>
                <w:szCs w:val="20"/>
              </w:rPr>
              <w:t>Adresă spațiu</w:t>
            </w:r>
          </w:p>
        </w:tc>
      </w:tr>
      <w:tr w:rsidR="00257C7B">
        <w:trPr>
          <w:trHeight w:val="20"/>
        </w:trPr>
        <w:tc>
          <w:tcPr>
            <w:tcW w:w="805" w:type="dxa"/>
          </w:tcPr>
          <w:p w:rsidR="00257C7B" w:rsidRDefault="00257C7B">
            <w:pPr>
              <w:spacing w:after="0" w:line="240" w:lineRule="auto"/>
              <w:jc w:val="center"/>
              <w:rPr>
                <w:sz w:val="20"/>
                <w:szCs w:val="20"/>
              </w:rPr>
            </w:pPr>
          </w:p>
        </w:tc>
        <w:tc>
          <w:tcPr>
            <w:tcW w:w="4462" w:type="dxa"/>
            <w:vAlign w:val="center"/>
          </w:tcPr>
          <w:p w:rsidR="00257C7B" w:rsidRDefault="00257C7B">
            <w:pPr>
              <w:spacing w:after="0" w:line="240" w:lineRule="auto"/>
              <w:jc w:val="center"/>
              <w:rPr>
                <w:sz w:val="20"/>
                <w:szCs w:val="20"/>
              </w:rPr>
            </w:pPr>
          </w:p>
        </w:tc>
        <w:tc>
          <w:tcPr>
            <w:tcW w:w="1584" w:type="dxa"/>
            <w:vAlign w:val="center"/>
          </w:tcPr>
          <w:p w:rsidR="00257C7B" w:rsidRDefault="00257C7B">
            <w:pPr>
              <w:spacing w:after="0" w:line="240" w:lineRule="auto"/>
              <w:jc w:val="center"/>
              <w:rPr>
                <w:sz w:val="20"/>
                <w:szCs w:val="20"/>
              </w:rPr>
            </w:pPr>
          </w:p>
        </w:tc>
        <w:tc>
          <w:tcPr>
            <w:tcW w:w="3061" w:type="dxa"/>
            <w:vAlign w:val="center"/>
          </w:tcPr>
          <w:p w:rsidR="00257C7B" w:rsidRDefault="00257C7B">
            <w:pPr>
              <w:spacing w:after="0" w:line="240" w:lineRule="auto"/>
              <w:jc w:val="center"/>
              <w:rPr>
                <w:sz w:val="20"/>
                <w:szCs w:val="20"/>
              </w:rPr>
            </w:pPr>
          </w:p>
        </w:tc>
      </w:tr>
      <w:tr w:rsidR="00257C7B">
        <w:trPr>
          <w:trHeight w:val="20"/>
        </w:trPr>
        <w:tc>
          <w:tcPr>
            <w:tcW w:w="805" w:type="dxa"/>
          </w:tcPr>
          <w:p w:rsidR="00257C7B" w:rsidRDefault="00257C7B">
            <w:pPr>
              <w:spacing w:after="0" w:line="240" w:lineRule="auto"/>
              <w:jc w:val="center"/>
              <w:rPr>
                <w:sz w:val="20"/>
                <w:szCs w:val="20"/>
              </w:rPr>
            </w:pPr>
          </w:p>
        </w:tc>
        <w:tc>
          <w:tcPr>
            <w:tcW w:w="4462" w:type="dxa"/>
            <w:vAlign w:val="center"/>
          </w:tcPr>
          <w:p w:rsidR="00257C7B" w:rsidRDefault="00257C7B">
            <w:pPr>
              <w:spacing w:after="0" w:line="240" w:lineRule="auto"/>
              <w:jc w:val="center"/>
              <w:rPr>
                <w:sz w:val="20"/>
                <w:szCs w:val="20"/>
              </w:rPr>
            </w:pPr>
          </w:p>
        </w:tc>
        <w:tc>
          <w:tcPr>
            <w:tcW w:w="1584" w:type="dxa"/>
            <w:vAlign w:val="center"/>
          </w:tcPr>
          <w:p w:rsidR="00257C7B" w:rsidRDefault="00257C7B">
            <w:pPr>
              <w:spacing w:after="0" w:line="240" w:lineRule="auto"/>
              <w:jc w:val="center"/>
              <w:rPr>
                <w:sz w:val="20"/>
                <w:szCs w:val="20"/>
              </w:rPr>
            </w:pPr>
          </w:p>
        </w:tc>
        <w:tc>
          <w:tcPr>
            <w:tcW w:w="3061" w:type="dxa"/>
            <w:vAlign w:val="center"/>
          </w:tcPr>
          <w:p w:rsidR="00257C7B" w:rsidRDefault="00257C7B">
            <w:pPr>
              <w:spacing w:after="0" w:line="240" w:lineRule="auto"/>
              <w:jc w:val="center"/>
              <w:rPr>
                <w:sz w:val="20"/>
                <w:szCs w:val="20"/>
              </w:rPr>
            </w:pPr>
          </w:p>
        </w:tc>
      </w:tr>
      <w:tr w:rsidR="00257C7B">
        <w:trPr>
          <w:trHeight w:val="20"/>
        </w:trPr>
        <w:tc>
          <w:tcPr>
            <w:tcW w:w="805" w:type="dxa"/>
          </w:tcPr>
          <w:p w:rsidR="00257C7B" w:rsidRDefault="00257C7B">
            <w:pPr>
              <w:spacing w:after="0" w:line="240" w:lineRule="auto"/>
              <w:jc w:val="center"/>
              <w:rPr>
                <w:sz w:val="20"/>
                <w:szCs w:val="20"/>
              </w:rPr>
            </w:pPr>
          </w:p>
        </w:tc>
        <w:tc>
          <w:tcPr>
            <w:tcW w:w="4462" w:type="dxa"/>
            <w:vAlign w:val="center"/>
          </w:tcPr>
          <w:p w:rsidR="00257C7B" w:rsidRDefault="00257C7B">
            <w:pPr>
              <w:spacing w:after="0" w:line="240" w:lineRule="auto"/>
              <w:jc w:val="center"/>
              <w:rPr>
                <w:sz w:val="20"/>
                <w:szCs w:val="20"/>
              </w:rPr>
            </w:pPr>
          </w:p>
        </w:tc>
        <w:tc>
          <w:tcPr>
            <w:tcW w:w="1584" w:type="dxa"/>
            <w:vAlign w:val="center"/>
          </w:tcPr>
          <w:p w:rsidR="00257C7B" w:rsidRDefault="00257C7B">
            <w:pPr>
              <w:spacing w:after="0" w:line="240" w:lineRule="auto"/>
              <w:jc w:val="center"/>
              <w:rPr>
                <w:sz w:val="20"/>
                <w:szCs w:val="20"/>
              </w:rPr>
            </w:pPr>
          </w:p>
        </w:tc>
        <w:tc>
          <w:tcPr>
            <w:tcW w:w="3061" w:type="dxa"/>
            <w:vAlign w:val="center"/>
          </w:tcPr>
          <w:p w:rsidR="00257C7B" w:rsidRDefault="00257C7B">
            <w:pPr>
              <w:spacing w:after="0" w:line="240" w:lineRule="auto"/>
              <w:jc w:val="center"/>
              <w:rPr>
                <w:sz w:val="20"/>
                <w:szCs w:val="20"/>
              </w:rPr>
            </w:pPr>
          </w:p>
        </w:tc>
      </w:tr>
      <w:tr w:rsidR="00257C7B">
        <w:trPr>
          <w:trHeight w:val="20"/>
        </w:trPr>
        <w:tc>
          <w:tcPr>
            <w:tcW w:w="805" w:type="dxa"/>
          </w:tcPr>
          <w:p w:rsidR="00257C7B" w:rsidRDefault="00257C7B">
            <w:pPr>
              <w:spacing w:after="0" w:line="240" w:lineRule="auto"/>
              <w:jc w:val="center"/>
              <w:rPr>
                <w:sz w:val="20"/>
                <w:szCs w:val="20"/>
              </w:rPr>
            </w:pPr>
          </w:p>
        </w:tc>
        <w:tc>
          <w:tcPr>
            <w:tcW w:w="4462" w:type="dxa"/>
            <w:vAlign w:val="center"/>
          </w:tcPr>
          <w:p w:rsidR="00257C7B" w:rsidRDefault="00257C7B">
            <w:pPr>
              <w:spacing w:after="0" w:line="240" w:lineRule="auto"/>
              <w:jc w:val="center"/>
              <w:rPr>
                <w:sz w:val="20"/>
                <w:szCs w:val="20"/>
              </w:rPr>
            </w:pPr>
          </w:p>
        </w:tc>
        <w:tc>
          <w:tcPr>
            <w:tcW w:w="1584" w:type="dxa"/>
            <w:vAlign w:val="center"/>
          </w:tcPr>
          <w:p w:rsidR="00257C7B" w:rsidRDefault="00257C7B">
            <w:pPr>
              <w:spacing w:after="0" w:line="240" w:lineRule="auto"/>
              <w:jc w:val="center"/>
              <w:rPr>
                <w:sz w:val="20"/>
                <w:szCs w:val="20"/>
              </w:rPr>
            </w:pPr>
          </w:p>
        </w:tc>
        <w:tc>
          <w:tcPr>
            <w:tcW w:w="3061" w:type="dxa"/>
            <w:vAlign w:val="center"/>
          </w:tcPr>
          <w:p w:rsidR="00257C7B" w:rsidRDefault="00257C7B">
            <w:pPr>
              <w:spacing w:after="0" w:line="240" w:lineRule="auto"/>
              <w:jc w:val="center"/>
              <w:rPr>
                <w:sz w:val="20"/>
                <w:szCs w:val="20"/>
              </w:rPr>
            </w:pPr>
          </w:p>
        </w:tc>
      </w:tr>
    </w:tbl>
    <w:p w:rsidR="00257C7B" w:rsidRDefault="00D10177">
      <w:pPr>
        <w:numPr>
          <w:ilvl w:val="0"/>
          <w:numId w:val="10"/>
        </w:numPr>
        <w:pBdr>
          <w:top w:val="nil"/>
          <w:left w:val="nil"/>
          <w:bottom w:val="nil"/>
          <w:right w:val="nil"/>
          <w:between w:val="nil"/>
        </w:pBdr>
        <w:spacing w:before="240" w:after="120"/>
        <w:rPr>
          <w:b/>
          <w:bCs/>
          <w:color w:val="000000"/>
        </w:rPr>
      </w:pPr>
      <w:r>
        <w:rPr>
          <w:b/>
          <w:bCs/>
          <w:color w:val="000000"/>
        </w:rPr>
        <w:t>La nivel programelor de studii universitare licență și masterat</w:t>
      </w:r>
    </w:p>
    <w:p w:rsidR="00257C7B" w:rsidRDefault="00D10177">
      <w:pPr>
        <w:sectPr w:rsidR="00257C7B">
          <w:pgSz w:w="11907" w:h="16839"/>
          <w:pgMar w:top="1701" w:right="1134" w:bottom="284" w:left="1417" w:header="170" w:footer="0" w:gutter="0"/>
          <w:cols w:space="720"/>
        </w:sectPr>
      </w:pPr>
      <w:r>
        <w:t xml:space="preserve">Pentru fiecare program de studii, spațiile de învățământ și cercetare sunt repartizate în concordanță cu planurile de învățământ, capacitatea de școlarizare și specificul disciplinelor. Informații referitoare la situația spațiilor de învățământ și cercetare pe programe de studii sunt prezentate în Tabel 3. </w:t>
      </w:r>
    </w:p>
    <w:p w:rsidR="00257C7B" w:rsidRDefault="00D10177">
      <w:pPr>
        <w:keepNext/>
        <w:pBdr>
          <w:top w:val="nil"/>
          <w:left w:val="nil"/>
          <w:bottom w:val="nil"/>
          <w:right w:val="nil"/>
          <w:between w:val="nil"/>
        </w:pBdr>
        <w:spacing w:before="120" w:after="120"/>
        <w:jc w:val="center"/>
        <w:rPr>
          <w:i/>
          <w:iCs/>
          <w:color w:val="000000"/>
        </w:rPr>
      </w:pPr>
      <w:bookmarkStart w:id="7" w:name="_trsxh9xtoouq" w:colFirst="0" w:colLast="0"/>
      <w:bookmarkEnd w:id="7"/>
      <w:r>
        <w:rPr>
          <w:i/>
          <w:iCs/>
          <w:color w:val="000000"/>
        </w:rPr>
        <w:lastRenderedPageBreak/>
        <w:t>Tabel 3 Repartizarea spațiilor de învățământ și cercetare pe program de studii</w:t>
      </w:r>
    </w:p>
    <w:tbl>
      <w:tblPr>
        <w:tblStyle w:val="a1"/>
        <w:tblW w:w="1473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6"/>
        <w:gridCol w:w="3459"/>
        <w:gridCol w:w="1073"/>
        <w:gridCol w:w="1695"/>
        <w:gridCol w:w="1987"/>
        <w:gridCol w:w="1127"/>
        <w:gridCol w:w="4810"/>
      </w:tblGrid>
      <w:tr w:rsidR="00257C7B">
        <w:trPr>
          <w:trHeight w:val="481"/>
        </w:trPr>
        <w:tc>
          <w:tcPr>
            <w:tcW w:w="586" w:type="dxa"/>
            <w:shd w:val="clear" w:color="auto" w:fill="F2F2F2"/>
            <w:vAlign w:val="center"/>
          </w:tcPr>
          <w:p w:rsidR="00257C7B" w:rsidRDefault="00D10177">
            <w:pPr>
              <w:spacing w:after="0" w:line="240" w:lineRule="auto"/>
              <w:jc w:val="center"/>
              <w:rPr>
                <w:b/>
                <w:bCs/>
                <w:sz w:val="18"/>
                <w:szCs w:val="18"/>
              </w:rPr>
            </w:pPr>
            <w:r>
              <w:rPr>
                <w:b/>
                <w:bCs/>
                <w:sz w:val="18"/>
                <w:szCs w:val="18"/>
              </w:rPr>
              <w:t>Nr. crt.</w:t>
            </w:r>
          </w:p>
        </w:tc>
        <w:tc>
          <w:tcPr>
            <w:tcW w:w="3459" w:type="dxa"/>
            <w:shd w:val="clear" w:color="auto" w:fill="F2F2F2"/>
            <w:vAlign w:val="center"/>
          </w:tcPr>
          <w:p w:rsidR="00257C7B" w:rsidRDefault="00D10177">
            <w:pPr>
              <w:spacing w:after="0" w:line="240" w:lineRule="auto"/>
              <w:jc w:val="center"/>
              <w:rPr>
                <w:b/>
                <w:bCs/>
                <w:sz w:val="18"/>
                <w:szCs w:val="18"/>
              </w:rPr>
            </w:pPr>
            <w:r>
              <w:rPr>
                <w:b/>
                <w:bCs/>
                <w:sz w:val="18"/>
                <w:szCs w:val="18"/>
              </w:rPr>
              <w:t>Denumire program de studii</w:t>
            </w:r>
          </w:p>
        </w:tc>
        <w:tc>
          <w:tcPr>
            <w:tcW w:w="1073" w:type="dxa"/>
            <w:shd w:val="clear" w:color="auto" w:fill="F2F2F2"/>
            <w:vAlign w:val="center"/>
          </w:tcPr>
          <w:p w:rsidR="00257C7B" w:rsidRDefault="00D10177">
            <w:pPr>
              <w:spacing w:after="0" w:line="240" w:lineRule="auto"/>
              <w:jc w:val="center"/>
              <w:rPr>
                <w:b/>
                <w:bCs/>
                <w:sz w:val="18"/>
                <w:szCs w:val="18"/>
              </w:rPr>
            </w:pPr>
            <w:r>
              <w:rPr>
                <w:b/>
                <w:bCs/>
                <w:sz w:val="18"/>
                <w:szCs w:val="18"/>
              </w:rPr>
              <w:t>Nivel</w:t>
            </w:r>
          </w:p>
          <w:p w:rsidR="00257C7B" w:rsidRDefault="00D10177">
            <w:pPr>
              <w:spacing w:after="0" w:line="240" w:lineRule="auto"/>
              <w:jc w:val="center"/>
              <w:rPr>
                <w:b/>
                <w:bCs/>
                <w:sz w:val="18"/>
                <w:szCs w:val="18"/>
              </w:rPr>
            </w:pPr>
            <w:r>
              <w:rPr>
                <w:b/>
                <w:bCs/>
                <w:sz w:val="18"/>
                <w:szCs w:val="18"/>
              </w:rPr>
              <w:t>(licență/</w:t>
            </w:r>
          </w:p>
          <w:p w:rsidR="00257C7B" w:rsidRDefault="00D10177">
            <w:pPr>
              <w:spacing w:after="0" w:line="240" w:lineRule="auto"/>
              <w:jc w:val="center"/>
              <w:rPr>
                <w:b/>
                <w:bCs/>
                <w:sz w:val="18"/>
                <w:szCs w:val="18"/>
              </w:rPr>
            </w:pPr>
            <w:r>
              <w:rPr>
                <w:b/>
                <w:bCs/>
                <w:sz w:val="18"/>
                <w:szCs w:val="18"/>
              </w:rPr>
              <w:t>masterat)</w:t>
            </w:r>
          </w:p>
        </w:tc>
        <w:tc>
          <w:tcPr>
            <w:tcW w:w="1695" w:type="dxa"/>
            <w:shd w:val="clear" w:color="auto" w:fill="F2F2F2"/>
            <w:vAlign w:val="center"/>
          </w:tcPr>
          <w:p w:rsidR="00257C7B" w:rsidRDefault="00D10177">
            <w:pPr>
              <w:spacing w:after="0" w:line="240" w:lineRule="auto"/>
              <w:jc w:val="center"/>
              <w:rPr>
                <w:b/>
                <w:bCs/>
                <w:sz w:val="18"/>
                <w:szCs w:val="18"/>
              </w:rPr>
            </w:pPr>
            <w:r>
              <w:rPr>
                <w:rFonts w:ascii="Arial" w:eastAsia="Arial" w:hAnsi="Arial" w:cs="Arial"/>
                <w:b/>
                <w:bCs/>
                <w:sz w:val="18"/>
                <w:szCs w:val="18"/>
              </w:rPr>
              <w:t>Tip spațiu</w:t>
            </w:r>
          </w:p>
          <w:p w:rsidR="00257C7B" w:rsidRDefault="00D10177">
            <w:pPr>
              <w:spacing w:after="0" w:line="240" w:lineRule="auto"/>
              <w:jc w:val="center"/>
              <w:rPr>
                <w:b/>
                <w:bCs/>
                <w:sz w:val="18"/>
                <w:szCs w:val="18"/>
              </w:rPr>
            </w:pPr>
            <w:r>
              <w:rPr>
                <w:b/>
                <w:bCs/>
                <w:sz w:val="18"/>
                <w:szCs w:val="18"/>
              </w:rPr>
              <w:t>(curs/</w:t>
            </w:r>
          </w:p>
          <w:p w:rsidR="00257C7B" w:rsidRDefault="00D10177">
            <w:pPr>
              <w:spacing w:after="0" w:line="240" w:lineRule="auto"/>
              <w:jc w:val="center"/>
              <w:rPr>
                <w:b/>
                <w:bCs/>
                <w:sz w:val="18"/>
                <w:szCs w:val="18"/>
              </w:rPr>
            </w:pPr>
            <w:r>
              <w:rPr>
                <w:b/>
                <w:bCs/>
                <w:sz w:val="18"/>
                <w:szCs w:val="18"/>
              </w:rPr>
              <w:t>seminar/</w:t>
            </w:r>
          </w:p>
          <w:p w:rsidR="00257C7B" w:rsidRDefault="00D10177">
            <w:pPr>
              <w:spacing w:after="0" w:line="240" w:lineRule="auto"/>
              <w:jc w:val="center"/>
              <w:rPr>
                <w:b/>
                <w:bCs/>
                <w:sz w:val="18"/>
                <w:szCs w:val="18"/>
              </w:rPr>
            </w:pPr>
            <w:r>
              <w:rPr>
                <w:b/>
                <w:bCs/>
                <w:sz w:val="18"/>
                <w:szCs w:val="18"/>
              </w:rPr>
              <w:t>laborator, etc.)</w:t>
            </w:r>
          </w:p>
        </w:tc>
        <w:tc>
          <w:tcPr>
            <w:tcW w:w="1987" w:type="dxa"/>
            <w:shd w:val="clear" w:color="auto" w:fill="F2F2F2"/>
            <w:vAlign w:val="center"/>
          </w:tcPr>
          <w:p w:rsidR="00257C7B" w:rsidRDefault="00D10177">
            <w:pPr>
              <w:spacing w:after="0" w:line="240" w:lineRule="auto"/>
              <w:jc w:val="center"/>
              <w:rPr>
                <w:b/>
                <w:bCs/>
                <w:sz w:val="18"/>
                <w:szCs w:val="18"/>
              </w:rPr>
            </w:pPr>
            <w:r>
              <w:rPr>
                <w:rFonts w:ascii="Arial" w:eastAsia="Arial" w:hAnsi="Arial" w:cs="Arial"/>
                <w:b/>
                <w:bCs/>
                <w:sz w:val="18"/>
                <w:szCs w:val="18"/>
              </w:rPr>
              <w:t xml:space="preserve">Denumire spațiu </w:t>
            </w:r>
          </w:p>
          <w:p w:rsidR="00257C7B" w:rsidRDefault="00D10177">
            <w:pPr>
              <w:spacing w:after="0" w:line="240" w:lineRule="auto"/>
              <w:jc w:val="center"/>
              <w:rPr>
                <w:b/>
                <w:bCs/>
                <w:sz w:val="18"/>
                <w:szCs w:val="18"/>
              </w:rPr>
            </w:pPr>
            <w:r>
              <w:rPr>
                <w:b/>
                <w:bCs/>
                <w:sz w:val="18"/>
                <w:szCs w:val="18"/>
              </w:rPr>
              <w:t>(cod sală / laborator, etc.)</w:t>
            </w:r>
          </w:p>
        </w:tc>
        <w:tc>
          <w:tcPr>
            <w:tcW w:w="1127" w:type="dxa"/>
            <w:shd w:val="clear" w:color="auto" w:fill="F2F2F2"/>
            <w:vAlign w:val="center"/>
          </w:tcPr>
          <w:p w:rsidR="00257C7B" w:rsidRDefault="00D10177">
            <w:pPr>
              <w:spacing w:after="0" w:line="240" w:lineRule="auto"/>
              <w:jc w:val="center"/>
              <w:rPr>
                <w:b/>
                <w:bCs/>
                <w:sz w:val="18"/>
                <w:szCs w:val="18"/>
              </w:rPr>
            </w:pPr>
            <w:r>
              <w:rPr>
                <w:b/>
                <w:bCs/>
                <w:sz w:val="18"/>
                <w:szCs w:val="18"/>
              </w:rPr>
              <w:t>Capacitate (locuri)</w:t>
            </w:r>
          </w:p>
        </w:tc>
        <w:tc>
          <w:tcPr>
            <w:tcW w:w="4810" w:type="dxa"/>
            <w:shd w:val="clear" w:color="auto" w:fill="F2F2F2"/>
            <w:vAlign w:val="center"/>
          </w:tcPr>
          <w:p w:rsidR="00257C7B" w:rsidRDefault="00D10177">
            <w:pPr>
              <w:spacing w:after="0" w:line="240" w:lineRule="auto"/>
              <w:jc w:val="center"/>
              <w:rPr>
                <w:b/>
                <w:bCs/>
                <w:sz w:val="18"/>
                <w:szCs w:val="18"/>
              </w:rPr>
            </w:pPr>
            <w:r>
              <w:rPr>
                <w:rFonts w:ascii="Arial" w:eastAsia="Arial" w:hAnsi="Arial" w:cs="Arial"/>
                <w:b/>
                <w:bCs/>
                <w:sz w:val="18"/>
                <w:szCs w:val="18"/>
              </w:rPr>
              <w:t xml:space="preserve">Destinație </w:t>
            </w:r>
          </w:p>
          <w:p w:rsidR="00257C7B" w:rsidRDefault="00D10177">
            <w:pPr>
              <w:spacing w:after="0" w:line="240" w:lineRule="auto"/>
              <w:jc w:val="center"/>
              <w:rPr>
                <w:b/>
                <w:bCs/>
                <w:sz w:val="18"/>
                <w:szCs w:val="18"/>
              </w:rPr>
            </w:pPr>
            <w:r>
              <w:rPr>
                <w:b/>
                <w:bCs/>
                <w:sz w:val="18"/>
                <w:szCs w:val="18"/>
              </w:rPr>
              <w:t>(discipline)</w:t>
            </w:r>
          </w:p>
        </w:tc>
      </w:tr>
      <w:tr w:rsidR="00257C7B">
        <w:trPr>
          <w:trHeight w:val="20"/>
        </w:trPr>
        <w:tc>
          <w:tcPr>
            <w:tcW w:w="586" w:type="dxa"/>
            <w:vMerge w:val="restart"/>
          </w:tcPr>
          <w:p w:rsidR="00257C7B" w:rsidRDefault="00D10177">
            <w:pPr>
              <w:spacing w:after="0" w:line="240" w:lineRule="auto"/>
              <w:jc w:val="center"/>
              <w:rPr>
                <w:sz w:val="22"/>
                <w:szCs w:val="22"/>
              </w:rPr>
            </w:pPr>
            <w:r>
              <w:rPr>
                <w:sz w:val="22"/>
                <w:szCs w:val="22"/>
              </w:rPr>
              <w:t>1</w:t>
            </w:r>
          </w:p>
        </w:tc>
        <w:tc>
          <w:tcPr>
            <w:tcW w:w="3459" w:type="dxa"/>
            <w:vMerge w:val="restart"/>
            <w:vAlign w:val="center"/>
          </w:tcPr>
          <w:p w:rsidR="00257C7B" w:rsidRDefault="00D10177">
            <w:pPr>
              <w:spacing w:after="0" w:line="240" w:lineRule="auto"/>
              <w:jc w:val="center"/>
              <w:rPr>
                <w:sz w:val="22"/>
                <w:szCs w:val="22"/>
              </w:rPr>
            </w:pPr>
            <w:r>
              <w:rPr>
                <w:sz w:val="22"/>
                <w:szCs w:val="22"/>
              </w:rPr>
              <w:t xml:space="preserve">Teologie Pastorală </w:t>
            </w:r>
          </w:p>
        </w:tc>
        <w:tc>
          <w:tcPr>
            <w:tcW w:w="1073" w:type="dxa"/>
          </w:tcPr>
          <w:p w:rsidR="00257C7B" w:rsidRDefault="00D10177">
            <w:pPr>
              <w:spacing w:after="0" w:line="240" w:lineRule="auto"/>
              <w:jc w:val="center"/>
              <w:rPr>
                <w:sz w:val="22"/>
                <w:szCs w:val="22"/>
              </w:rPr>
            </w:pPr>
            <w:r>
              <w:rPr>
                <w:sz w:val="22"/>
                <w:szCs w:val="22"/>
              </w:rPr>
              <w:t>licenţă</w:t>
            </w:r>
          </w:p>
        </w:tc>
        <w:tc>
          <w:tcPr>
            <w:tcW w:w="1695" w:type="dxa"/>
            <w:vAlign w:val="center"/>
          </w:tcPr>
          <w:p w:rsidR="00257C7B" w:rsidRDefault="00D10177">
            <w:pPr>
              <w:spacing w:after="0" w:line="240" w:lineRule="auto"/>
              <w:jc w:val="center"/>
              <w:rPr>
                <w:sz w:val="22"/>
                <w:szCs w:val="22"/>
              </w:rPr>
            </w:pPr>
            <w:r>
              <w:rPr>
                <w:sz w:val="22"/>
                <w:szCs w:val="22"/>
              </w:rPr>
              <w:t>Sală curs</w:t>
            </w:r>
          </w:p>
        </w:tc>
        <w:tc>
          <w:tcPr>
            <w:tcW w:w="1987" w:type="dxa"/>
          </w:tcPr>
          <w:p w:rsidR="00257C7B" w:rsidRDefault="00D10177">
            <w:pPr>
              <w:spacing w:after="0" w:line="240" w:lineRule="auto"/>
              <w:jc w:val="center"/>
              <w:rPr>
                <w:sz w:val="22"/>
                <w:szCs w:val="22"/>
              </w:rPr>
            </w:pPr>
            <w:r>
              <w:rPr>
                <w:sz w:val="22"/>
                <w:szCs w:val="22"/>
              </w:rPr>
              <w:t>S43</w:t>
            </w:r>
          </w:p>
        </w:tc>
        <w:tc>
          <w:tcPr>
            <w:tcW w:w="1127" w:type="dxa"/>
            <w:vAlign w:val="center"/>
          </w:tcPr>
          <w:p w:rsidR="00257C7B" w:rsidRDefault="00D10177">
            <w:pPr>
              <w:spacing w:after="0" w:line="240" w:lineRule="auto"/>
              <w:jc w:val="center"/>
              <w:rPr>
                <w:sz w:val="22"/>
                <w:szCs w:val="22"/>
              </w:rPr>
            </w:pPr>
            <w:r>
              <w:rPr>
                <w:sz w:val="22"/>
                <w:szCs w:val="22"/>
              </w:rPr>
              <w:t>120</w:t>
            </w:r>
          </w:p>
        </w:tc>
        <w:tc>
          <w:tcPr>
            <w:tcW w:w="4810" w:type="dxa"/>
          </w:tcPr>
          <w:p w:rsidR="00257C7B" w:rsidRDefault="00D10177">
            <w:pPr>
              <w:spacing w:after="0" w:line="240" w:lineRule="auto"/>
              <w:jc w:val="center"/>
              <w:rPr>
                <w:sz w:val="22"/>
                <w:szCs w:val="22"/>
              </w:rPr>
            </w:pPr>
            <w:r>
              <w:rPr>
                <w:sz w:val="22"/>
                <w:szCs w:val="22"/>
              </w:rPr>
              <w:t>IBU, IBOR, VT, NT, Gr, Dicţ, Patr, IENT, Engl, Pedag, TI</w:t>
            </w:r>
          </w:p>
        </w:tc>
      </w:tr>
      <w:tr w:rsidR="00257C7B">
        <w:trPr>
          <w:trHeight w:val="20"/>
        </w:trPr>
        <w:tc>
          <w:tcPr>
            <w:tcW w:w="586" w:type="dxa"/>
            <w:vMerge/>
          </w:tcPr>
          <w:p w:rsidR="00257C7B" w:rsidRDefault="00257C7B">
            <w:pPr>
              <w:widowControl w:val="0"/>
              <w:pBdr>
                <w:top w:val="nil"/>
                <w:left w:val="nil"/>
                <w:bottom w:val="nil"/>
                <w:right w:val="nil"/>
                <w:between w:val="nil"/>
              </w:pBdr>
              <w:spacing w:after="0"/>
              <w:jc w:val="left"/>
              <w:rPr>
                <w:sz w:val="22"/>
                <w:szCs w:val="22"/>
                <w:highlight w:val="yellow"/>
              </w:rPr>
            </w:pPr>
          </w:p>
        </w:tc>
        <w:tc>
          <w:tcPr>
            <w:tcW w:w="3459" w:type="dxa"/>
            <w:vMerge/>
            <w:vAlign w:val="center"/>
          </w:tcPr>
          <w:p w:rsidR="00257C7B" w:rsidRDefault="00257C7B">
            <w:pPr>
              <w:widowControl w:val="0"/>
              <w:pBdr>
                <w:top w:val="nil"/>
                <w:left w:val="nil"/>
                <w:bottom w:val="nil"/>
                <w:right w:val="nil"/>
                <w:between w:val="nil"/>
              </w:pBdr>
              <w:spacing w:after="0"/>
              <w:jc w:val="left"/>
              <w:rPr>
                <w:sz w:val="22"/>
                <w:szCs w:val="22"/>
                <w:highlight w:val="yellow"/>
              </w:rPr>
            </w:pPr>
          </w:p>
        </w:tc>
        <w:tc>
          <w:tcPr>
            <w:tcW w:w="1073" w:type="dxa"/>
          </w:tcPr>
          <w:p w:rsidR="00257C7B" w:rsidRDefault="00D10177">
            <w:pPr>
              <w:spacing w:after="0" w:line="240" w:lineRule="auto"/>
              <w:jc w:val="center"/>
              <w:rPr>
                <w:sz w:val="22"/>
                <w:szCs w:val="22"/>
              </w:rPr>
            </w:pPr>
            <w:r>
              <w:rPr>
                <w:sz w:val="22"/>
                <w:szCs w:val="22"/>
              </w:rPr>
              <w:t>licenţă</w:t>
            </w:r>
          </w:p>
        </w:tc>
        <w:tc>
          <w:tcPr>
            <w:tcW w:w="1695" w:type="dxa"/>
            <w:vAlign w:val="center"/>
          </w:tcPr>
          <w:p w:rsidR="00257C7B" w:rsidRDefault="00D10177">
            <w:pPr>
              <w:spacing w:after="0" w:line="240" w:lineRule="auto"/>
              <w:jc w:val="center"/>
              <w:rPr>
                <w:sz w:val="22"/>
                <w:szCs w:val="22"/>
              </w:rPr>
            </w:pPr>
            <w:r>
              <w:rPr>
                <w:sz w:val="22"/>
                <w:szCs w:val="22"/>
              </w:rPr>
              <w:t>Sală curs</w:t>
            </w:r>
          </w:p>
        </w:tc>
        <w:tc>
          <w:tcPr>
            <w:tcW w:w="1987" w:type="dxa"/>
          </w:tcPr>
          <w:p w:rsidR="00257C7B" w:rsidRDefault="00D10177">
            <w:pPr>
              <w:spacing w:after="0" w:line="240" w:lineRule="auto"/>
              <w:jc w:val="center"/>
              <w:rPr>
                <w:sz w:val="22"/>
                <w:szCs w:val="22"/>
              </w:rPr>
            </w:pPr>
            <w:r>
              <w:rPr>
                <w:sz w:val="22"/>
                <w:szCs w:val="22"/>
              </w:rPr>
              <w:t>A1DS</w:t>
            </w:r>
          </w:p>
        </w:tc>
        <w:tc>
          <w:tcPr>
            <w:tcW w:w="1127" w:type="dxa"/>
            <w:vAlign w:val="center"/>
          </w:tcPr>
          <w:p w:rsidR="00257C7B" w:rsidRDefault="00D10177">
            <w:pPr>
              <w:spacing w:after="0" w:line="240" w:lineRule="auto"/>
              <w:jc w:val="center"/>
              <w:rPr>
                <w:sz w:val="22"/>
                <w:szCs w:val="22"/>
              </w:rPr>
            </w:pPr>
            <w:r>
              <w:rPr>
                <w:sz w:val="22"/>
                <w:szCs w:val="22"/>
              </w:rPr>
              <w:t>116</w:t>
            </w:r>
          </w:p>
        </w:tc>
        <w:tc>
          <w:tcPr>
            <w:tcW w:w="4810" w:type="dxa"/>
          </w:tcPr>
          <w:p w:rsidR="00257C7B" w:rsidRDefault="00D10177">
            <w:pPr>
              <w:spacing w:after="0" w:line="240" w:lineRule="auto"/>
              <w:jc w:val="center"/>
              <w:rPr>
                <w:sz w:val="22"/>
                <w:szCs w:val="22"/>
              </w:rPr>
            </w:pPr>
            <w:r>
              <w:rPr>
                <w:sz w:val="22"/>
                <w:szCs w:val="22"/>
              </w:rPr>
              <w:t>IBU, IBOR, VT, NT, Lat, IF, Patr, Engl, Didact, AC, CiE, Ebr</w:t>
            </w:r>
          </w:p>
        </w:tc>
      </w:tr>
      <w:tr w:rsidR="00257C7B">
        <w:trPr>
          <w:trHeight w:val="20"/>
        </w:trPr>
        <w:tc>
          <w:tcPr>
            <w:tcW w:w="586" w:type="dxa"/>
            <w:vMerge/>
          </w:tcPr>
          <w:p w:rsidR="00257C7B" w:rsidRDefault="00257C7B">
            <w:pPr>
              <w:widowControl w:val="0"/>
              <w:pBdr>
                <w:top w:val="nil"/>
                <w:left w:val="nil"/>
                <w:bottom w:val="nil"/>
                <w:right w:val="nil"/>
                <w:between w:val="nil"/>
              </w:pBdr>
              <w:spacing w:after="0"/>
              <w:jc w:val="left"/>
              <w:rPr>
                <w:sz w:val="22"/>
                <w:szCs w:val="22"/>
                <w:highlight w:val="yellow"/>
              </w:rPr>
            </w:pPr>
          </w:p>
        </w:tc>
        <w:tc>
          <w:tcPr>
            <w:tcW w:w="3459" w:type="dxa"/>
            <w:vMerge/>
            <w:vAlign w:val="center"/>
          </w:tcPr>
          <w:p w:rsidR="00257C7B" w:rsidRDefault="00257C7B">
            <w:pPr>
              <w:widowControl w:val="0"/>
              <w:pBdr>
                <w:top w:val="nil"/>
                <w:left w:val="nil"/>
                <w:bottom w:val="nil"/>
                <w:right w:val="nil"/>
                <w:between w:val="nil"/>
              </w:pBdr>
              <w:spacing w:after="0"/>
              <w:jc w:val="left"/>
              <w:rPr>
                <w:sz w:val="22"/>
                <w:szCs w:val="22"/>
                <w:highlight w:val="yellow"/>
              </w:rPr>
            </w:pPr>
          </w:p>
        </w:tc>
        <w:tc>
          <w:tcPr>
            <w:tcW w:w="1073" w:type="dxa"/>
          </w:tcPr>
          <w:p w:rsidR="00257C7B" w:rsidRDefault="00D10177">
            <w:pPr>
              <w:spacing w:after="0" w:line="240" w:lineRule="auto"/>
              <w:jc w:val="center"/>
              <w:rPr>
                <w:sz w:val="22"/>
                <w:szCs w:val="22"/>
              </w:rPr>
            </w:pPr>
            <w:r>
              <w:rPr>
                <w:sz w:val="22"/>
                <w:szCs w:val="22"/>
              </w:rPr>
              <w:t>licenţă</w:t>
            </w:r>
          </w:p>
        </w:tc>
        <w:tc>
          <w:tcPr>
            <w:tcW w:w="1695" w:type="dxa"/>
            <w:vAlign w:val="center"/>
          </w:tcPr>
          <w:p w:rsidR="00257C7B" w:rsidRDefault="00D10177">
            <w:pPr>
              <w:spacing w:after="0" w:line="240" w:lineRule="auto"/>
              <w:jc w:val="center"/>
              <w:rPr>
                <w:sz w:val="22"/>
                <w:szCs w:val="22"/>
              </w:rPr>
            </w:pPr>
            <w:r>
              <w:rPr>
                <w:sz w:val="22"/>
                <w:szCs w:val="22"/>
              </w:rPr>
              <w:t>Sală curs</w:t>
            </w:r>
          </w:p>
        </w:tc>
        <w:tc>
          <w:tcPr>
            <w:tcW w:w="1987" w:type="dxa"/>
          </w:tcPr>
          <w:p w:rsidR="00257C7B" w:rsidRDefault="00D10177">
            <w:pPr>
              <w:spacing w:after="0" w:line="240" w:lineRule="auto"/>
              <w:jc w:val="center"/>
              <w:rPr>
                <w:sz w:val="22"/>
                <w:szCs w:val="22"/>
              </w:rPr>
            </w:pPr>
            <w:r>
              <w:rPr>
                <w:sz w:val="22"/>
                <w:szCs w:val="22"/>
              </w:rPr>
              <w:t>S44</w:t>
            </w:r>
          </w:p>
        </w:tc>
        <w:tc>
          <w:tcPr>
            <w:tcW w:w="1127" w:type="dxa"/>
            <w:vAlign w:val="center"/>
          </w:tcPr>
          <w:p w:rsidR="00257C7B" w:rsidRDefault="00D10177">
            <w:pPr>
              <w:spacing w:after="0" w:line="240" w:lineRule="auto"/>
              <w:jc w:val="center"/>
              <w:rPr>
                <w:sz w:val="22"/>
                <w:szCs w:val="22"/>
              </w:rPr>
            </w:pPr>
            <w:r>
              <w:rPr>
                <w:sz w:val="22"/>
                <w:szCs w:val="22"/>
              </w:rPr>
              <w:t>80</w:t>
            </w:r>
          </w:p>
        </w:tc>
        <w:tc>
          <w:tcPr>
            <w:tcW w:w="4810" w:type="dxa"/>
          </w:tcPr>
          <w:p w:rsidR="00257C7B" w:rsidRDefault="00D10177">
            <w:pPr>
              <w:spacing w:after="0" w:line="240" w:lineRule="auto"/>
              <w:jc w:val="center"/>
              <w:rPr>
                <w:sz w:val="22"/>
                <w:szCs w:val="22"/>
              </w:rPr>
            </w:pPr>
            <w:r>
              <w:rPr>
                <w:sz w:val="22"/>
                <w:szCs w:val="22"/>
              </w:rPr>
              <w:t>TM, Spir, TD, TL, IFR, DC, EDAC, MSE, CAT</w:t>
            </w:r>
          </w:p>
        </w:tc>
      </w:tr>
      <w:tr w:rsidR="00257C7B">
        <w:trPr>
          <w:trHeight w:val="20"/>
        </w:trPr>
        <w:tc>
          <w:tcPr>
            <w:tcW w:w="586" w:type="dxa"/>
            <w:vMerge/>
          </w:tcPr>
          <w:p w:rsidR="00257C7B" w:rsidRDefault="00257C7B">
            <w:pPr>
              <w:widowControl w:val="0"/>
              <w:pBdr>
                <w:top w:val="nil"/>
                <w:left w:val="nil"/>
                <w:bottom w:val="nil"/>
                <w:right w:val="nil"/>
                <w:between w:val="nil"/>
              </w:pBdr>
              <w:spacing w:after="0"/>
              <w:jc w:val="left"/>
              <w:rPr>
                <w:sz w:val="22"/>
                <w:szCs w:val="22"/>
                <w:highlight w:val="yellow"/>
              </w:rPr>
            </w:pPr>
          </w:p>
        </w:tc>
        <w:tc>
          <w:tcPr>
            <w:tcW w:w="3459" w:type="dxa"/>
            <w:vMerge/>
            <w:vAlign w:val="center"/>
          </w:tcPr>
          <w:p w:rsidR="00257C7B" w:rsidRDefault="00257C7B">
            <w:pPr>
              <w:widowControl w:val="0"/>
              <w:pBdr>
                <w:top w:val="nil"/>
                <w:left w:val="nil"/>
                <w:bottom w:val="nil"/>
                <w:right w:val="nil"/>
                <w:between w:val="nil"/>
              </w:pBdr>
              <w:spacing w:after="0"/>
              <w:jc w:val="left"/>
              <w:rPr>
                <w:sz w:val="22"/>
                <w:szCs w:val="22"/>
                <w:highlight w:val="yellow"/>
              </w:rPr>
            </w:pPr>
          </w:p>
        </w:tc>
        <w:tc>
          <w:tcPr>
            <w:tcW w:w="1073" w:type="dxa"/>
          </w:tcPr>
          <w:p w:rsidR="00257C7B" w:rsidRDefault="00D10177">
            <w:pPr>
              <w:spacing w:after="0" w:line="240" w:lineRule="auto"/>
              <w:jc w:val="center"/>
              <w:rPr>
                <w:sz w:val="22"/>
                <w:szCs w:val="22"/>
              </w:rPr>
            </w:pPr>
            <w:r>
              <w:rPr>
                <w:sz w:val="22"/>
                <w:szCs w:val="22"/>
              </w:rPr>
              <w:t>licenţă</w:t>
            </w:r>
          </w:p>
        </w:tc>
        <w:tc>
          <w:tcPr>
            <w:tcW w:w="1695" w:type="dxa"/>
            <w:vAlign w:val="center"/>
          </w:tcPr>
          <w:p w:rsidR="00257C7B" w:rsidRDefault="00D10177">
            <w:pPr>
              <w:spacing w:after="0" w:line="240" w:lineRule="auto"/>
              <w:jc w:val="center"/>
              <w:rPr>
                <w:sz w:val="22"/>
                <w:szCs w:val="22"/>
              </w:rPr>
            </w:pPr>
            <w:r>
              <w:rPr>
                <w:sz w:val="22"/>
                <w:szCs w:val="22"/>
              </w:rPr>
              <w:t xml:space="preserve">Sală curs </w:t>
            </w:r>
          </w:p>
        </w:tc>
        <w:tc>
          <w:tcPr>
            <w:tcW w:w="1987" w:type="dxa"/>
          </w:tcPr>
          <w:p w:rsidR="00257C7B" w:rsidRDefault="00D10177">
            <w:pPr>
              <w:spacing w:after="0" w:line="240" w:lineRule="auto"/>
              <w:jc w:val="center"/>
              <w:rPr>
                <w:sz w:val="22"/>
                <w:szCs w:val="22"/>
              </w:rPr>
            </w:pPr>
            <w:r>
              <w:rPr>
                <w:sz w:val="22"/>
                <w:szCs w:val="22"/>
              </w:rPr>
              <w:t>S46</w:t>
            </w:r>
          </w:p>
        </w:tc>
        <w:tc>
          <w:tcPr>
            <w:tcW w:w="1127" w:type="dxa"/>
            <w:vAlign w:val="center"/>
          </w:tcPr>
          <w:p w:rsidR="00257C7B" w:rsidRDefault="00D10177">
            <w:pPr>
              <w:spacing w:after="0" w:line="240" w:lineRule="auto"/>
              <w:jc w:val="center"/>
              <w:rPr>
                <w:sz w:val="22"/>
                <w:szCs w:val="22"/>
              </w:rPr>
            </w:pPr>
            <w:r>
              <w:rPr>
                <w:sz w:val="22"/>
                <w:szCs w:val="22"/>
              </w:rPr>
              <w:t>80</w:t>
            </w:r>
          </w:p>
        </w:tc>
        <w:tc>
          <w:tcPr>
            <w:tcW w:w="4810" w:type="dxa"/>
          </w:tcPr>
          <w:p w:rsidR="00257C7B" w:rsidRDefault="00D10177">
            <w:pPr>
              <w:spacing w:after="0" w:line="240" w:lineRule="auto"/>
              <w:jc w:val="center"/>
              <w:rPr>
                <w:sz w:val="22"/>
                <w:szCs w:val="22"/>
              </w:rPr>
            </w:pPr>
            <w:r>
              <w:rPr>
                <w:sz w:val="22"/>
                <w:szCs w:val="22"/>
              </w:rPr>
              <w:t xml:space="preserve">Omil, TM, Spir, TD, TL, IFR, DC, MSE, Apol, </w:t>
            </w:r>
          </w:p>
        </w:tc>
      </w:tr>
      <w:tr w:rsidR="00257C7B">
        <w:trPr>
          <w:trHeight w:val="20"/>
        </w:trPr>
        <w:tc>
          <w:tcPr>
            <w:tcW w:w="586" w:type="dxa"/>
            <w:vMerge/>
          </w:tcPr>
          <w:p w:rsidR="00257C7B" w:rsidRDefault="00257C7B">
            <w:pPr>
              <w:widowControl w:val="0"/>
              <w:pBdr>
                <w:top w:val="nil"/>
                <w:left w:val="nil"/>
                <w:bottom w:val="nil"/>
                <w:right w:val="nil"/>
                <w:between w:val="nil"/>
              </w:pBdr>
              <w:spacing w:after="0"/>
              <w:jc w:val="left"/>
              <w:rPr>
                <w:sz w:val="22"/>
                <w:szCs w:val="22"/>
                <w:highlight w:val="yellow"/>
              </w:rPr>
            </w:pPr>
          </w:p>
        </w:tc>
        <w:tc>
          <w:tcPr>
            <w:tcW w:w="3459" w:type="dxa"/>
            <w:vMerge/>
            <w:vAlign w:val="center"/>
          </w:tcPr>
          <w:p w:rsidR="00257C7B" w:rsidRDefault="00257C7B">
            <w:pPr>
              <w:widowControl w:val="0"/>
              <w:pBdr>
                <w:top w:val="nil"/>
                <w:left w:val="nil"/>
                <w:bottom w:val="nil"/>
                <w:right w:val="nil"/>
                <w:between w:val="nil"/>
              </w:pBdr>
              <w:spacing w:after="0"/>
              <w:jc w:val="left"/>
              <w:rPr>
                <w:sz w:val="22"/>
                <w:szCs w:val="22"/>
                <w:highlight w:val="yellow"/>
              </w:rPr>
            </w:pPr>
          </w:p>
        </w:tc>
        <w:tc>
          <w:tcPr>
            <w:tcW w:w="1073" w:type="dxa"/>
          </w:tcPr>
          <w:p w:rsidR="00257C7B" w:rsidRDefault="00D10177">
            <w:pPr>
              <w:spacing w:after="0" w:line="240" w:lineRule="auto"/>
              <w:jc w:val="center"/>
              <w:rPr>
                <w:sz w:val="22"/>
                <w:szCs w:val="22"/>
              </w:rPr>
            </w:pPr>
            <w:r>
              <w:rPr>
                <w:sz w:val="22"/>
                <w:szCs w:val="22"/>
              </w:rPr>
              <w:t>licenţă</w:t>
            </w:r>
          </w:p>
        </w:tc>
        <w:tc>
          <w:tcPr>
            <w:tcW w:w="1695" w:type="dxa"/>
            <w:vAlign w:val="center"/>
          </w:tcPr>
          <w:p w:rsidR="00257C7B" w:rsidRDefault="00D10177">
            <w:pPr>
              <w:spacing w:after="0" w:line="240" w:lineRule="auto"/>
              <w:jc w:val="center"/>
              <w:rPr>
                <w:sz w:val="22"/>
                <w:szCs w:val="22"/>
              </w:rPr>
            </w:pPr>
            <w:r>
              <w:rPr>
                <w:sz w:val="22"/>
                <w:szCs w:val="22"/>
              </w:rPr>
              <w:t>Sală seminar</w:t>
            </w:r>
          </w:p>
        </w:tc>
        <w:tc>
          <w:tcPr>
            <w:tcW w:w="1987" w:type="dxa"/>
          </w:tcPr>
          <w:p w:rsidR="00257C7B" w:rsidRDefault="00D10177">
            <w:pPr>
              <w:spacing w:after="0" w:line="240" w:lineRule="auto"/>
              <w:jc w:val="center"/>
              <w:rPr>
                <w:sz w:val="22"/>
                <w:szCs w:val="22"/>
              </w:rPr>
            </w:pPr>
            <w:r>
              <w:rPr>
                <w:sz w:val="22"/>
                <w:szCs w:val="22"/>
              </w:rPr>
              <w:t>CabTI (S35)</w:t>
            </w:r>
          </w:p>
        </w:tc>
        <w:tc>
          <w:tcPr>
            <w:tcW w:w="1127" w:type="dxa"/>
            <w:vAlign w:val="center"/>
          </w:tcPr>
          <w:p w:rsidR="00257C7B" w:rsidRDefault="00D10177">
            <w:pPr>
              <w:spacing w:after="0" w:line="240" w:lineRule="auto"/>
              <w:jc w:val="center"/>
              <w:rPr>
                <w:sz w:val="22"/>
                <w:szCs w:val="22"/>
              </w:rPr>
            </w:pPr>
            <w:r>
              <w:rPr>
                <w:sz w:val="22"/>
                <w:szCs w:val="22"/>
              </w:rPr>
              <w:t>15</w:t>
            </w:r>
          </w:p>
        </w:tc>
        <w:tc>
          <w:tcPr>
            <w:tcW w:w="4810" w:type="dxa"/>
          </w:tcPr>
          <w:p w:rsidR="00257C7B" w:rsidRDefault="00D10177">
            <w:pPr>
              <w:spacing w:after="0" w:line="240" w:lineRule="auto"/>
              <w:jc w:val="center"/>
              <w:rPr>
                <w:sz w:val="22"/>
                <w:szCs w:val="22"/>
              </w:rPr>
            </w:pPr>
            <w:r>
              <w:rPr>
                <w:sz w:val="22"/>
                <w:szCs w:val="22"/>
              </w:rPr>
              <w:t>IBU, IBOR, Patr., TI, CiE, NT, IENT, PS</w:t>
            </w:r>
          </w:p>
        </w:tc>
      </w:tr>
      <w:tr w:rsidR="00257C7B">
        <w:trPr>
          <w:trHeight w:val="20"/>
        </w:trPr>
        <w:tc>
          <w:tcPr>
            <w:tcW w:w="586" w:type="dxa"/>
            <w:vMerge/>
          </w:tcPr>
          <w:p w:rsidR="00257C7B" w:rsidRDefault="00257C7B">
            <w:pPr>
              <w:widowControl w:val="0"/>
              <w:pBdr>
                <w:top w:val="nil"/>
                <w:left w:val="nil"/>
                <w:bottom w:val="nil"/>
                <w:right w:val="nil"/>
                <w:between w:val="nil"/>
              </w:pBdr>
              <w:spacing w:after="0"/>
              <w:jc w:val="left"/>
              <w:rPr>
                <w:sz w:val="22"/>
                <w:szCs w:val="22"/>
                <w:highlight w:val="yellow"/>
              </w:rPr>
            </w:pPr>
          </w:p>
        </w:tc>
        <w:tc>
          <w:tcPr>
            <w:tcW w:w="3459" w:type="dxa"/>
            <w:vMerge/>
            <w:vAlign w:val="center"/>
          </w:tcPr>
          <w:p w:rsidR="00257C7B" w:rsidRDefault="00257C7B">
            <w:pPr>
              <w:widowControl w:val="0"/>
              <w:pBdr>
                <w:top w:val="nil"/>
                <w:left w:val="nil"/>
                <w:bottom w:val="nil"/>
                <w:right w:val="nil"/>
                <w:between w:val="nil"/>
              </w:pBdr>
              <w:spacing w:after="0"/>
              <w:jc w:val="left"/>
              <w:rPr>
                <w:sz w:val="22"/>
                <w:szCs w:val="22"/>
                <w:highlight w:val="yellow"/>
              </w:rPr>
            </w:pPr>
          </w:p>
        </w:tc>
        <w:tc>
          <w:tcPr>
            <w:tcW w:w="1073" w:type="dxa"/>
          </w:tcPr>
          <w:p w:rsidR="00257C7B" w:rsidRDefault="00D10177">
            <w:pPr>
              <w:spacing w:after="0" w:line="240" w:lineRule="auto"/>
              <w:jc w:val="center"/>
              <w:rPr>
                <w:sz w:val="22"/>
                <w:szCs w:val="22"/>
              </w:rPr>
            </w:pPr>
            <w:r>
              <w:rPr>
                <w:sz w:val="22"/>
                <w:szCs w:val="22"/>
              </w:rPr>
              <w:t>licenţă</w:t>
            </w:r>
          </w:p>
        </w:tc>
        <w:tc>
          <w:tcPr>
            <w:tcW w:w="1695" w:type="dxa"/>
            <w:vAlign w:val="center"/>
          </w:tcPr>
          <w:p w:rsidR="00257C7B" w:rsidRDefault="00D10177">
            <w:pPr>
              <w:spacing w:after="0" w:line="240" w:lineRule="auto"/>
              <w:jc w:val="center"/>
              <w:rPr>
                <w:sz w:val="22"/>
                <w:szCs w:val="22"/>
              </w:rPr>
            </w:pPr>
            <w:r>
              <w:rPr>
                <w:sz w:val="22"/>
                <w:szCs w:val="22"/>
              </w:rPr>
              <w:t>Sală seminar</w:t>
            </w:r>
          </w:p>
        </w:tc>
        <w:tc>
          <w:tcPr>
            <w:tcW w:w="1987" w:type="dxa"/>
          </w:tcPr>
          <w:p w:rsidR="00257C7B" w:rsidRDefault="00D10177">
            <w:pPr>
              <w:spacing w:after="0" w:line="240" w:lineRule="auto"/>
              <w:jc w:val="center"/>
              <w:rPr>
                <w:sz w:val="22"/>
                <w:szCs w:val="22"/>
              </w:rPr>
            </w:pPr>
            <w:r>
              <w:rPr>
                <w:sz w:val="22"/>
                <w:szCs w:val="22"/>
              </w:rPr>
              <w:t>CCE (S38)</w:t>
            </w:r>
          </w:p>
        </w:tc>
        <w:tc>
          <w:tcPr>
            <w:tcW w:w="1127" w:type="dxa"/>
            <w:vAlign w:val="center"/>
          </w:tcPr>
          <w:p w:rsidR="00257C7B" w:rsidRDefault="00D10177">
            <w:pPr>
              <w:spacing w:after="0" w:line="240" w:lineRule="auto"/>
              <w:jc w:val="center"/>
              <w:rPr>
                <w:sz w:val="22"/>
                <w:szCs w:val="22"/>
              </w:rPr>
            </w:pPr>
            <w:r>
              <w:rPr>
                <w:sz w:val="22"/>
                <w:szCs w:val="22"/>
              </w:rPr>
              <w:t>15</w:t>
            </w:r>
          </w:p>
        </w:tc>
        <w:tc>
          <w:tcPr>
            <w:tcW w:w="4810" w:type="dxa"/>
          </w:tcPr>
          <w:p w:rsidR="00257C7B" w:rsidRDefault="00D10177">
            <w:pPr>
              <w:spacing w:after="0" w:line="240" w:lineRule="auto"/>
              <w:jc w:val="center"/>
              <w:rPr>
                <w:sz w:val="22"/>
                <w:szCs w:val="22"/>
              </w:rPr>
            </w:pPr>
            <w:r>
              <w:rPr>
                <w:sz w:val="22"/>
                <w:szCs w:val="22"/>
              </w:rPr>
              <w:t>MSE, Apol, Spir</w:t>
            </w:r>
          </w:p>
        </w:tc>
      </w:tr>
      <w:tr w:rsidR="00257C7B">
        <w:trPr>
          <w:trHeight w:val="20"/>
        </w:trPr>
        <w:tc>
          <w:tcPr>
            <w:tcW w:w="586" w:type="dxa"/>
            <w:vMerge/>
          </w:tcPr>
          <w:p w:rsidR="00257C7B" w:rsidRDefault="00257C7B">
            <w:pPr>
              <w:widowControl w:val="0"/>
              <w:pBdr>
                <w:top w:val="nil"/>
                <w:left w:val="nil"/>
                <w:bottom w:val="nil"/>
                <w:right w:val="nil"/>
                <w:between w:val="nil"/>
              </w:pBdr>
              <w:spacing w:after="0"/>
              <w:jc w:val="left"/>
              <w:rPr>
                <w:sz w:val="22"/>
                <w:szCs w:val="22"/>
                <w:highlight w:val="yellow"/>
              </w:rPr>
            </w:pPr>
          </w:p>
        </w:tc>
        <w:tc>
          <w:tcPr>
            <w:tcW w:w="3459" w:type="dxa"/>
            <w:vMerge/>
            <w:vAlign w:val="center"/>
          </w:tcPr>
          <w:p w:rsidR="00257C7B" w:rsidRDefault="00257C7B">
            <w:pPr>
              <w:widowControl w:val="0"/>
              <w:pBdr>
                <w:top w:val="nil"/>
                <w:left w:val="nil"/>
                <w:bottom w:val="nil"/>
                <w:right w:val="nil"/>
                <w:between w:val="nil"/>
              </w:pBdr>
              <w:spacing w:after="0"/>
              <w:jc w:val="left"/>
              <w:rPr>
                <w:sz w:val="22"/>
                <w:szCs w:val="22"/>
                <w:highlight w:val="yellow"/>
              </w:rPr>
            </w:pPr>
          </w:p>
        </w:tc>
        <w:tc>
          <w:tcPr>
            <w:tcW w:w="1073" w:type="dxa"/>
          </w:tcPr>
          <w:p w:rsidR="00257C7B" w:rsidRDefault="00D10177">
            <w:pPr>
              <w:spacing w:after="0" w:line="240" w:lineRule="auto"/>
              <w:jc w:val="center"/>
              <w:rPr>
                <w:sz w:val="22"/>
                <w:szCs w:val="22"/>
              </w:rPr>
            </w:pPr>
            <w:r>
              <w:rPr>
                <w:sz w:val="22"/>
                <w:szCs w:val="22"/>
              </w:rPr>
              <w:t>licenţă</w:t>
            </w:r>
          </w:p>
        </w:tc>
        <w:tc>
          <w:tcPr>
            <w:tcW w:w="1695" w:type="dxa"/>
            <w:vAlign w:val="center"/>
          </w:tcPr>
          <w:p w:rsidR="00257C7B" w:rsidRDefault="00D10177">
            <w:pPr>
              <w:spacing w:after="0" w:line="240" w:lineRule="auto"/>
              <w:jc w:val="center"/>
              <w:rPr>
                <w:sz w:val="22"/>
                <w:szCs w:val="22"/>
              </w:rPr>
            </w:pPr>
            <w:r>
              <w:rPr>
                <w:sz w:val="22"/>
                <w:szCs w:val="22"/>
              </w:rPr>
              <w:t>Sală seminar</w:t>
            </w:r>
          </w:p>
        </w:tc>
        <w:tc>
          <w:tcPr>
            <w:tcW w:w="1987" w:type="dxa"/>
          </w:tcPr>
          <w:p w:rsidR="00257C7B" w:rsidRDefault="00D10177">
            <w:pPr>
              <w:spacing w:after="0" w:line="240" w:lineRule="auto"/>
              <w:jc w:val="center"/>
              <w:rPr>
                <w:sz w:val="22"/>
                <w:szCs w:val="22"/>
              </w:rPr>
            </w:pPr>
            <w:r>
              <w:rPr>
                <w:sz w:val="22"/>
                <w:szCs w:val="22"/>
              </w:rPr>
              <w:t>S34</w:t>
            </w:r>
          </w:p>
        </w:tc>
        <w:tc>
          <w:tcPr>
            <w:tcW w:w="1127" w:type="dxa"/>
            <w:vAlign w:val="center"/>
          </w:tcPr>
          <w:p w:rsidR="00257C7B" w:rsidRDefault="00D10177">
            <w:pPr>
              <w:spacing w:after="0" w:line="240" w:lineRule="auto"/>
              <w:jc w:val="center"/>
              <w:rPr>
                <w:sz w:val="22"/>
                <w:szCs w:val="22"/>
              </w:rPr>
            </w:pPr>
            <w:r>
              <w:rPr>
                <w:sz w:val="22"/>
                <w:szCs w:val="22"/>
              </w:rPr>
              <w:t>25</w:t>
            </w:r>
          </w:p>
        </w:tc>
        <w:tc>
          <w:tcPr>
            <w:tcW w:w="4810" w:type="dxa"/>
          </w:tcPr>
          <w:p w:rsidR="00257C7B" w:rsidRDefault="00D10177">
            <w:pPr>
              <w:spacing w:after="0" w:line="240" w:lineRule="auto"/>
              <w:jc w:val="center"/>
              <w:rPr>
                <w:sz w:val="22"/>
                <w:szCs w:val="22"/>
              </w:rPr>
            </w:pPr>
            <w:r>
              <w:rPr>
                <w:sz w:val="22"/>
                <w:szCs w:val="22"/>
              </w:rPr>
              <w:t>TL</w:t>
            </w:r>
          </w:p>
        </w:tc>
      </w:tr>
      <w:tr w:rsidR="00257C7B">
        <w:trPr>
          <w:trHeight w:val="20"/>
        </w:trPr>
        <w:tc>
          <w:tcPr>
            <w:tcW w:w="586" w:type="dxa"/>
            <w:vMerge/>
          </w:tcPr>
          <w:p w:rsidR="00257C7B" w:rsidRDefault="00257C7B">
            <w:pPr>
              <w:widowControl w:val="0"/>
              <w:pBdr>
                <w:top w:val="nil"/>
                <w:left w:val="nil"/>
                <w:bottom w:val="nil"/>
                <w:right w:val="nil"/>
                <w:between w:val="nil"/>
              </w:pBdr>
              <w:spacing w:after="0"/>
              <w:jc w:val="left"/>
              <w:rPr>
                <w:sz w:val="22"/>
                <w:szCs w:val="22"/>
                <w:highlight w:val="yellow"/>
              </w:rPr>
            </w:pPr>
          </w:p>
        </w:tc>
        <w:tc>
          <w:tcPr>
            <w:tcW w:w="3459" w:type="dxa"/>
            <w:vMerge/>
            <w:vAlign w:val="center"/>
          </w:tcPr>
          <w:p w:rsidR="00257C7B" w:rsidRDefault="00257C7B">
            <w:pPr>
              <w:widowControl w:val="0"/>
              <w:pBdr>
                <w:top w:val="nil"/>
                <w:left w:val="nil"/>
                <w:bottom w:val="nil"/>
                <w:right w:val="nil"/>
                <w:between w:val="nil"/>
              </w:pBdr>
              <w:spacing w:after="0"/>
              <w:jc w:val="left"/>
              <w:rPr>
                <w:sz w:val="22"/>
                <w:szCs w:val="22"/>
                <w:highlight w:val="yellow"/>
              </w:rPr>
            </w:pPr>
          </w:p>
        </w:tc>
        <w:tc>
          <w:tcPr>
            <w:tcW w:w="1073" w:type="dxa"/>
          </w:tcPr>
          <w:p w:rsidR="00257C7B" w:rsidRDefault="00D10177">
            <w:pPr>
              <w:spacing w:after="0" w:line="240" w:lineRule="auto"/>
              <w:jc w:val="center"/>
              <w:rPr>
                <w:sz w:val="22"/>
                <w:szCs w:val="22"/>
              </w:rPr>
            </w:pPr>
            <w:r>
              <w:rPr>
                <w:sz w:val="22"/>
                <w:szCs w:val="22"/>
              </w:rPr>
              <w:t>licenţă</w:t>
            </w:r>
          </w:p>
        </w:tc>
        <w:tc>
          <w:tcPr>
            <w:tcW w:w="1695" w:type="dxa"/>
            <w:vAlign w:val="center"/>
          </w:tcPr>
          <w:p w:rsidR="00257C7B" w:rsidRDefault="00D10177">
            <w:pPr>
              <w:spacing w:after="0" w:line="240" w:lineRule="auto"/>
              <w:jc w:val="center"/>
              <w:rPr>
                <w:sz w:val="22"/>
                <w:szCs w:val="22"/>
              </w:rPr>
            </w:pPr>
            <w:r>
              <w:rPr>
                <w:sz w:val="22"/>
                <w:szCs w:val="22"/>
              </w:rPr>
              <w:t>Sală curs</w:t>
            </w:r>
          </w:p>
        </w:tc>
        <w:tc>
          <w:tcPr>
            <w:tcW w:w="1987" w:type="dxa"/>
          </w:tcPr>
          <w:p w:rsidR="00257C7B" w:rsidRDefault="00D10177">
            <w:pPr>
              <w:spacing w:after="0" w:line="240" w:lineRule="auto"/>
              <w:jc w:val="center"/>
              <w:rPr>
                <w:sz w:val="22"/>
                <w:szCs w:val="22"/>
              </w:rPr>
            </w:pPr>
            <w:r>
              <w:rPr>
                <w:sz w:val="22"/>
                <w:szCs w:val="22"/>
              </w:rPr>
              <w:t>SMuz</w:t>
            </w:r>
          </w:p>
        </w:tc>
        <w:tc>
          <w:tcPr>
            <w:tcW w:w="1127" w:type="dxa"/>
            <w:vAlign w:val="center"/>
          </w:tcPr>
          <w:p w:rsidR="00257C7B" w:rsidRDefault="00D10177">
            <w:pPr>
              <w:spacing w:after="0" w:line="240" w:lineRule="auto"/>
              <w:jc w:val="center"/>
              <w:rPr>
                <w:sz w:val="22"/>
                <w:szCs w:val="22"/>
              </w:rPr>
            </w:pPr>
            <w:r>
              <w:rPr>
                <w:sz w:val="22"/>
                <w:szCs w:val="22"/>
              </w:rPr>
              <w:t>80</w:t>
            </w:r>
          </w:p>
        </w:tc>
        <w:tc>
          <w:tcPr>
            <w:tcW w:w="4810" w:type="dxa"/>
          </w:tcPr>
          <w:p w:rsidR="00257C7B" w:rsidRDefault="00D10177">
            <w:pPr>
              <w:spacing w:after="0" w:line="240" w:lineRule="auto"/>
              <w:jc w:val="center"/>
              <w:rPr>
                <w:sz w:val="22"/>
                <w:szCs w:val="22"/>
              </w:rPr>
            </w:pPr>
            <w:r>
              <w:rPr>
                <w:sz w:val="22"/>
                <w:szCs w:val="22"/>
              </w:rPr>
              <w:t>MBis</w:t>
            </w:r>
          </w:p>
        </w:tc>
      </w:tr>
      <w:tr w:rsidR="00257C7B">
        <w:trPr>
          <w:trHeight w:val="20"/>
        </w:trPr>
        <w:tc>
          <w:tcPr>
            <w:tcW w:w="586" w:type="dxa"/>
            <w:vMerge/>
          </w:tcPr>
          <w:p w:rsidR="00257C7B" w:rsidRDefault="00257C7B">
            <w:pPr>
              <w:widowControl w:val="0"/>
              <w:pBdr>
                <w:top w:val="nil"/>
                <w:left w:val="nil"/>
                <w:bottom w:val="nil"/>
                <w:right w:val="nil"/>
                <w:between w:val="nil"/>
              </w:pBdr>
              <w:spacing w:after="0"/>
              <w:jc w:val="left"/>
              <w:rPr>
                <w:sz w:val="22"/>
                <w:szCs w:val="22"/>
                <w:highlight w:val="yellow"/>
              </w:rPr>
            </w:pPr>
          </w:p>
        </w:tc>
        <w:tc>
          <w:tcPr>
            <w:tcW w:w="3459" w:type="dxa"/>
            <w:vMerge/>
            <w:vAlign w:val="center"/>
          </w:tcPr>
          <w:p w:rsidR="00257C7B" w:rsidRDefault="00257C7B">
            <w:pPr>
              <w:widowControl w:val="0"/>
              <w:pBdr>
                <w:top w:val="nil"/>
                <w:left w:val="nil"/>
                <w:bottom w:val="nil"/>
                <w:right w:val="nil"/>
                <w:between w:val="nil"/>
              </w:pBdr>
              <w:spacing w:after="0"/>
              <w:jc w:val="left"/>
              <w:rPr>
                <w:sz w:val="22"/>
                <w:szCs w:val="22"/>
                <w:highlight w:val="yellow"/>
              </w:rPr>
            </w:pPr>
          </w:p>
        </w:tc>
        <w:tc>
          <w:tcPr>
            <w:tcW w:w="1073" w:type="dxa"/>
          </w:tcPr>
          <w:p w:rsidR="00257C7B" w:rsidRDefault="00D10177">
            <w:pPr>
              <w:spacing w:after="0" w:line="240" w:lineRule="auto"/>
              <w:jc w:val="center"/>
              <w:rPr>
                <w:sz w:val="22"/>
                <w:szCs w:val="22"/>
              </w:rPr>
            </w:pPr>
            <w:r>
              <w:rPr>
                <w:sz w:val="22"/>
                <w:szCs w:val="22"/>
              </w:rPr>
              <w:t>licenţă</w:t>
            </w:r>
          </w:p>
        </w:tc>
        <w:tc>
          <w:tcPr>
            <w:tcW w:w="1695" w:type="dxa"/>
            <w:vAlign w:val="center"/>
          </w:tcPr>
          <w:p w:rsidR="00257C7B" w:rsidRDefault="00D10177">
            <w:pPr>
              <w:spacing w:after="0" w:line="240" w:lineRule="auto"/>
              <w:jc w:val="center"/>
              <w:rPr>
                <w:sz w:val="22"/>
                <w:szCs w:val="22"/>
              </w:rPr>
            </w:pPr>
            <w:r>
              <w:rPr>
                <w:sz w:val="22"/>
                <w:szCs w:val="22"/>
              </w:rPr>
              <w:t>Sală seminar</w:t>
            </w:r>
          </w:p>
        </w:tc>
        <w:tc>
          <w:tcPr>
            <w:tcW w:w="1987" w:type="dxa"/>
          </w:tcPr>
          <w:p w:rsidR="00257C7B" w:rsidRDefault="00D10177">
            <w:pPr>
              <w:spacing w:after="0" w:line="240" w:lineRule="auto"/>
              <w:jc w:val="center"/>
              <w:rPr>
                <w:sz w:val="22"/>
                <w:szCs w:val="22"/>
              </w:rPr>
            </w:pPr>
            <w:r>
              <w:rPr>
                <w:sz w:val="22"/>
                <w:szCs w:val="22"/>
              </w:rPr>
              <w:t>S33</w:t>
            </w:r>
          </w:p>
        </w:tc>
        <w:tc>
          <w:tcPr>
            <w:tcW w:w="1127" w:type="dxa"/>
            <w:vAlign w:val="center"/>
          </w:tcPr>
          <w:p w:rsidR="00257C7B" w:rsidRDefault="00D10177">
            <w:pPr>
              <w:spacing w:after="0" w:line="240" w:lineRule="auto"/>
              <w:jc w:val="center"/>
              <w:rPr>
                <w:sz w:val="22"/>
                <w:szCs w:val="22"/>
              </w:rPr>
            </w:pPr>
            <w:r>
              <w:rPr>
                <w:sz w:val="22"/>
                <w:szCs w:val="22"/>
              </w:rPr>
              <w:t>16</w:t>
            </w:r>
          </w:p>
        </w:tc>
        <w:tc>
          <w:tcPr>
            <w:tcW w:w="4810" w:type="dxa"/>
          </w:tcPr>
          <w:p w:rsidR="00257C7B" w:rsidRDefault="00D10177">
            <w:pPr>
              <w:spacing w:after="0" w:line="240" w:lineRule="auto"/>
              <w:jc w:val="center"/>
              <w:rPr>
                <w:sz w:val="22"/>
                <w:szCs w:val="22"/>
              </w:rPr>
            </w:pPr>
            <w:r>
              <w:rPr>
                <w:sz w:val="22"/>
                <w:szCs w:val="22"/>
              </w:rPr>
              <w:t>Fr</w:t>
            </w:r>
          </w:p>
        </w:tc>
      </w:tr>
      <w:tr w:rsidR="00257C7B">
        <w:trPr>
          <w:trHeight w:val="20"/>
        </w:trPr>
        <w:tc>
          <w:tcPr>
            <w:tcW w:w="586" w:type="dxa"/>
            <w:vMerge/>
          </w:tcPr>
          <w:p w:rsidR="00257C7B" w:rsidRDefault="00257C7B">
            <w:pPr>
              <w:widowControl w:val="0"/>
              <w:pBdr>
                <w:top w:val="nil"/>
                <w:left w:val="nil"/>
                <w:bottom w:val="nil"/>
                <w:right w:val="nil"/>
                <w:between w:val="nil"/>
              </w:pBdr>
              <w:spacing w:after="0"/>
              <w:jc w:val="left"/>
              <w:rPr>
                <w:sz w:val="22"/>
                <w:szCs w:val="22"/>
                <w:highlight w:val="yellow"/>
              </w:rPr>
            </w:pPr>
          </w:p>
        </w:tc>
        <w:tc>
          <w:tcPr>
            <w:tcW w:w="3459" w:type="dxa"/>
            <w:vMerge/>
            <w:vAlign w:val="center"/>
          </w:tcPr>
          <w:p w:rsidR="00257C7B" w:rsidRDefault="00257C7B">
            <w:pPr>
              <w:widowControl w:val="0"/>
              <w:pBdr>
                <w:top w:val="nil"/>
                <w:left w:val="nil"/>
                <w:bottom w:val="nil"/>
                <w:right w:val="nil"/>
                <w:between w:val="nil"/>
              </w:pBdr>
              <w:spacing w:after="0"/>
              <w:jc w:val="left"/>
              <w:rPr>
                <w:sz w:val="22"/>
                <w:szCs w:val="22"/>
                <w:highlight w:val="yellow"/>
              </w:rPr>
            </w:pPr>
          </w:p>
        </w:tc>
        <w:tc>
          <w:tcPr>
            <w:tcW w:w="1073" w:type="dxa"/>
          </w:tcPr>
          <w:p w:rsidR="00257C7B" w:rsidRDefault="00D10177">
            <w:pPr>
              <w:spacing w:after="0" w:line="240" w:lineRule="auto"/>
              <w:jc w:val="center"/>
              <w:rPr>
                <w:sz w:val="22"/>
                <w:szCs w:val="22"/>
              </w:rPr>
            </w:pPr>
            <w:r>
              <w:rPr>
                <w:sz w:val="22"/>
                <w:szCs w:val="22"/>
              </w:rPr>
              <w:t>licenţă</w:t>
            </w:r>
          </w:p>
        </w:tc>
        <w:tc>
          <w:tcPr>
            <w:tcW w:w="1695" w:type="dxa"/>
            <w:vAlign w:val="center"/>
          </w:tcPr>
          <w:p w:rsidR="00257C7B" w:rsidRDefault="00D10177">
            <w:pPr>
              <w:spacing w:after="0" w:line="240" w:lineRule="auto"/>
              <w:jc w:val="center"/>
              <w:rPr>
                <w:sz w:val="22"/>
                <w:szCs w:val="22"/>
              </w:rPr>
            </w:pPr>
            <w:r>
              <w:rPr>
                <w:sz w:val="22"/>
                <w:szCs w:val="22"/>
              </w:rPr>
              <w:t>Sală laborator</w:t>
            </w:r>
          </w:p>
        </w:tc>
        <w:tc>
          <w:tcPr>
            <w:tcW w:w="1987" w:type="dxa"/>
          </w:tcPr>
          <w:p w:rsidR="00257C7B" w:rsidRDefault="00D10177">
            <w:pPr>
              <w:spacing w:after="0" w:line="240" w:lineRule="auto"/>
              <w:jc w:val="center"/>
              <w:rPr>
                <w:sz w:val="22"/>
                <w:szCs w:val="22"/>
              </w:rPr>
            </w:pPr>
            <w:r>
              <w:rPr>
                <w:sz w:val="22"/>
                <w:szCs w:val="22"/>
              </w:rPr>
              <w:t>Capela</w:t>
            </w:r>
          </w:p>
        </w:tc>
        <w:tc>
          <w:tcPr>
            <w:tcW w:w="1127" w:type="dxa"/>
            <w:vAlign w:val="center"/>
          </w:tcPr>
          <w:p w:rsidR="00257C7B" w:rsidRDefault="00D10177">
            <w:pPr>
              <w:spacing w:after="0" w:line="240" w:lineRule="auto"/>
              <w:jc w:val="center"/>
              <w:rPr>
                <w:sz w:val="22"/>
                <w:szCs w:val="22"/>
              </w:rPr>
            </w:pPr>
            <w:r>
              <w:rPr>
                <w:sz w:val="22"/>
                <w:szCs w:val="22"/>
              </w:rPr>
              <w:t>100</w:t>
            </w:r>
          </w:p>
        </w:tc>
        <w:tc>
          <w:tcPr>
            <w:tcW w:w="4810" w:type="dxa"/>
          </w:tcPr>
          <w:p w:rsidR="00257C7B" w:rsidRDefault="00D10177">
            <w:pPr>
              <w:spacing w:after="0" w:line="240" w:lineRule="auto"/>
              <w:jc w:val="center"/>
              <w:rPr>
                <w:sz w:val="22"/>
                <w:szCs w:val="22"/>
              </w:rPr>
            </w:pPr>
            <w:r>
              <w:rPr>
                <w:sz w:val="22"/>
                <w:szCs w:val="22"/>
              </w:rPr>
              <w:t>FD, Mbis, PR</w:t>
            </w:r>
          </w:p>
        </w:tc>
      </w:tr>
      <w:tr w:rsidR="00257C7B">
        <w:trPr>
          <w:trHeight w:val="20"/>
        </w:trPr>
        <w:tc>
          <w:tcPr>
            <w:tcW w:w="586" w:type="dxa"/>
            <w:vMerge w:val="restart"/>
          </w:tcPr>
          <w:p w:rsidR="00257C7B" w:rsidRDefault="00D10177">
            <w:pPr>
              <w:spacing w:after="0" w:line="240" w:lineRule="auto"/>
              <w:jc w:val="center"/>
              <w:rPr>
                <w:sz w:val="22"/>
                <w:szCs w:val="22"/>
              </w:rPr>
            </w:pPr>
            <w:r>
              <w:rPr>
                <w:sz w:val="22"/>
                <w:szCs w:val="22"/>
              </w:rPr>
              <w:t>2</w:t>
            </w:r>
          </w:p>
        </w:tc>
        <w:tc>
          <w:tcPr>
            <w:tcW w:w="3459" w:type="dxa"/>
            <w:vMerge w:val="restart"/>
            <w:vAlign w:val="center"/>
          </w:tcPr>
          <w:p w:rsidR="00257C7B" w:rsidRDefault="00D10177">
            <w:pPr>
              <w:spacing w:after="0" w:line="240" w:lineRule="auto"/>
              <w:jc w:val="center"/>
              <w:rPr>
                <w:sz w:val="22"/>
                <w:szCs w:val="22"/>
              </w:rPr>
            </w:pPr>
            <w:r>
              <w:rPr>
                <w:sz w:val="22"/>
                <w:szCs w:val="22"/>
              </w:rPr>
              <w:t>Muzică Religioasă</w:t>
            </w:r>
          </w:p>
        </w:tc>
        <w:tc>
          <w:tcPr>
            <w:tcW w:w="1073" w:type="dxa"/>
          </w:tcPr>
          <w:p w:rsidR="00257C7B" w:rsidRDefault="00D10177">
            <w:pPr>
              <w:spacing w:after="0" w:line="240" w:lineRule="auto"/>
              <w:jc w:val="center"/>
              <w:rPr>
                <w:sz w:val="22"/>
                <w:szCs w:val="22"/>
              </w:rPr>
            </w:pPr>
            <w:r>
              <w:rPr>
                <w:sz w:val="22"/>
                <w:szCs w:val="22"/>
              </w:rPr>
              <w:t>licenţă</w:t>
            </w:r>
          </w:p>
        </w:tc>
        <w:tc>
          <w:tcPr>
            <w:tcW w:w="1695" w:type="dxa"/>
            <w:vAlign w:val="center"/>
          </w:tcPr>
          <w:p w:rsidR="00257C7B" w:rsidRDefault="00D10177">
            <w:pPr>
              <w:spacing w:after="0" w:line="240" w:lineRule="auto"/>
              <w:jc w:val="center"/>
              <w:rPr>
                <w:sz w:val="22"/>
                <w:szCs w:val="22"/>
              </w:rPr>
            </w:pPr>
            <w:r>
              <w:rPr>
                <w:sz w:val="22"/>
                <w:szCs w:val="22"/>
              </w:rPr>
              <w:t>Sală curs</w:t>
            </w:r>
          </w:p>
        </w:tc>
        <w:tc>
          <w:tcPr>
            <w:tcW w:w="1987" w:type="dxa"/>
          </w:tcPr>
          <w:p w:rsidR="00257C7B" w:rsidRDefault="00D10177">
            <w:pPr>
              <w:spacing w:after="0" w:line="240" w:lineRule="auto"/>
              <w:jc w:val="center"/>
              <w:rPr>
                <w:sz w:val="22"/>
                <w:szCs w:val="22"/>
              </w:rPr>
            </w:pPr>
            <w:r>
              <w:rPr>
                <w:sz w:val="22"/>
                <w:szCs w:val="22"/>
              </w:rPr>
              <w:t>SMuz</w:t>
            </w:r>
          </w:p>
        </w:tc>
        <w:tc>
          <w:tcPr>
            <w:tcW w:w="1127" w:type="dxa"/>
            <w:vAlign w:val="center"/>
          </w:tcPr>
          <w:p w:rsidR="00257C7B" w:rsidRDefault="00D10177">
            <w:pPr>
              <w:spacing w:after="0" w:line="240" w:lineRule="auto"/>
              <w:jc w:val="center"/>
              <w:rPr>
                <w:sz w:val="22"/>
                <w:szCs w:val="22"/>
              </w:rPr>
            </w:pPr>
            <w:r>
              <w:rPr>
                <w:sz w:val="22"/>
                <w:szCs w:val="22"/>
              </w:rPr>
              <w:t>80</w:t>
            </w:r>
          </w:p>
        </w:tc>
        <w:tc>
          <w:tcPr>
            <w:tcW w:w="4810" w:type="dxa"/>
          </w:tcPr>
          <w:p w:rsidR="00257C7B" w:rsidRDefault="00D10177">
            <w:pPr>
              <w:spacing w:after="0" w:line="240" w:lineRule="auto"/>
              <w:jc w:val="center"/>
              <w:rPr>
                <w:sz w:val="22"/>
                <w:szCs w:val="22"/>
              </w:rPr>
            </w:pPr>
            <w:r>
              <w:rPr>
                <w:sz w:val="22"/>
                <w:szCs w:val="22"/>
              </w:rPr>
              <w:t>TMB, CCB, FM, FAM, Pian</w:t>
            </w:r>
          </w:p>
        </w:tc>
      </w:tr>
      <w:tr w:rsidR="00257C7B">
        <w:trPr>
          <w:trHeight w:val="20"/>
        </w:trPr>
        <w:tc>
          <w:tcPr>
            <w:tcW w:w="586" w:type="dxa"/>
            <w:vMerge/>
          </w:tcPr>
          <w:p w:rsidR="00257C7B" w:rsidRDefault="00257C7B">
            <w:pPr>
              <w:widowControl w:val="0"/>
              <w:pBdr>
                <w:top w:val="nil"/>
                <w:left w:val="nil"/>
                <w:bottom w:val="nil"/>
                <w:right w:val="nil"/>
                <w:between w:val="nil"/>
              </w:pBdr>
              <w:spacing w:after="0"/>
              <w:jc w:val="left"/>
              <w:rPr>
                <w:sz w:val="22"/>
                <w:szCs w:val="22"/>
                <w:highlight w:val="yellow"/>
              </w:rPr>
            </w:pPr>
          </w:p>
        </w:tc>
        <w:tc>
          <w:tcPr>
            <w:tcW w:w="3459" w:type="dxa"/>
            <w:vMerge/>
            <w:vAlign w:val="center"/>
          </w:tcPr>
          <w:p w:rsidR="00257C7B" w:rsidRDefault="00257C7B">
            <w:pPr>
              <w:widowControl w:val="0"/>
              <w:pBdr>
                <w:top w:val="nil"/>
                <w:left w:val="nil"/>
                <w:bottom w:val="nil"/>
                <w:right w:val="nil"/>
                <w:between w:val="nil"/>
              </w:pBdr>
              <w:spacing w:after="0"/>
              <w:jc w:val="left"/>
              <w:rPr>
                <w:sz w:val="22"/>
                <w:szCs w:val="22"/>
                <w:highlight w:val="yellow"/>
              </w:rPr>
            </w:pPr>
          </w:p>
        </w:tc>
        <w:tc>
          <w:tcPr>
            <w:tcW w:w="1073" w:type="dxa"/>
          </w:tcPr>
          <w:p w:rsidR="00257C7B" w:rsidRDefault="00D10177">
            <w:pPr>
              <w:spacing w:after="0" w:line="240" w:lineRule="auto"/>
              <w:jc w:val="center"/>
              <w:rPr>
                <w:sz w:val="22"/>
                <w:szCs w:val="22"/>
              </w:rPr>
            </w:pPr>
            <w:r>
              <w:rPr>
                <w:sz w:val="22"/>
                <w:szCs w:val="22"/>
              </w:rPr>
              <w:t>licenţă</w:t>
            </w:r>
          </w:p>
        </w:tc>
        <w:tc>
          <w:tcPr>
            <w:tcW w:w="1695" w:type="dxa"/>
            <w:vAlign w:val="center"/>
          </w:tcPr>
          <w:p w:rsidR="00257C7B" w:rsidRDefault="00D10177">
            <w:pPr>
              <w:spacing w:after="0" w:line="240" w:lineRule="auto"/>
              <w:jc w:val="center"/>
              <w:rPr>
                <w:sz w:val="22"/>
                <w:szCs w:val="22"/>
              </w:rPr>
            </w:pPr>
            <w:r>
              <w:rPr>
                <w:sz w:val="22"/>
                <w:szCs w:val="22"/>
              </w:rPr>
              <w:t>Sală curs</w:t>
            </w:r>
          </w:p>
        </w:tc>
        <w:tc>
          <w:tcPr>
            <w:tcW w:w="1987" w:type="dxa"/>
          </w:tcPr>
          <w:p w:rsidR="00257C7B" w:rsidRDefault="00D10177">
            <w:pPr>
              <w:spacing w:after="0" w:line="240" w:lineRule="auto"/>
              <w:jc w:val="center"/>
              <w:rPr>
                <w:sz w:val="22"/>
                <w:szCs w:val="22"/>
              </w:rPr>
            </w:pPr>
            <w:r>
              <w:rPr>
                <w:sz w:val="22"/>
                <w:szCs w:val="22"/>
              </w:rPr>
              <w:t>S3</w:t>
            </w:r>
          </w:p>
        </w:tc>
        <w:tc>
          <w:tcPr>
            <w:tcW w:w="1127" w:type="dxa"/>
            <w:vAlign w:val="center"/>
          </w:tcPr>
          <w:p w:rsidR="00257C7B" w:rsidRDefault="00D10177">
            <w:pPr>
              <w:spacing w:after="0" w:line="240" w:lineRule="auto"/>
              <w:jc w:val="center"/>
              <w:rPr>
                <w:sz w:val="22"/>
                <w:szCs w:val="22"/>
              </w:rPr>
            </w:pPr>
            <w:r>
              <w:rPr>
                <w:sz w:val="22"/>
                <w:szCs w:val="22"/>
              </w:rPr>
              <w:t>30</w:t>
            </w:r>
          </w:p>
        </w:tc>
        <w:tc>
          <w:tcPr>
            <w:tcW w:w="4810" w:type="dxa"/>
          </w:tcPr>
          <w:p w:rsidR="00257C7B" w:rsidRDefault="00D10177">
            <w:pPr>
              <w:spacing w:after="0" w:line="240" w:lineRule="auto"/>
              <w:jc w:val="center"/>
              <w:rPr>
                <w:sz w:val="22"/>
                <w:szCs w:val="22"/>
              </w:rPr>
            </w:pPr>
            <w:r>
              <w:rPr>
                <w:sz w:val="22"/>
                <w:szCs w:val="22"/>
              </w:rPr>
              <w:t>DirC, AnsC, TSD</w:t>
            </w:r>
          </w:p>
        </w:tc>
      </w:tr>
      <w:tr w:rsidR="00257C7B">
        <w:trPr>
          <w:trHeight w:val="20"/>
        </w:trPr>
        <w:tc>
          <w:tcPr>
            <w:tcW w:w="586" w:type="dxa"/>
            <w:vMerge/>
          </w:tcPr>
          <w:p w:rsidR="00257C7B" w:rsidRDefault="00257C7B">
            <w:pPr>
              <w:widowControl w:val="0"/>
              <w:pBdr>
                <w:top w:val="nil"/>
                <w:left w:val="nil"/>
                <w:bottom w:val="nil"/>
                <w:right w:val="nil"/>
                <w:between w:val="nil"/>
              </w:pBdr>
              <w:spacing w:after="0"/>
              <w:jc w:val="left"/>
              <w:rPr>
                <w:sz w:val="22"/>
                <w:szCs w:val="22"/>
                <w:highlight w:val="yellow"/>
              </w:rPr>
            </w:pPr>
          </w:p>
        </w:tc>
        <w:tc>
          <w:tcPr>
            <w:tcW w:w="3459" w:type="dxa"/>
            <w:vMerge/>
            <w:vAlign w:val="center"/>
          </w:tcPr>
          <w:p w:rsidR="00257C7B" w:rsidRDefault="00257C7B">
            <w:pPr>
              <w:widowControl w:val="0"/>
              <w:pBdr>
                <w:top w:val="nil"/>
                <w:left w:val="nil"/>
                <w:bottom w:val="nil"/>
                <w:right w:val="nil"/>
                <w:between w:val="nil"/>
              </w:pBdr>
              <w:spacing w:after="0"/>
              <w:jc w:val="left"/>
              <w:rPr>
                <w:sz w:val="22"/>
                <w:szCs w:val="22"/>
                <w:highlight w:val="yellow"/>
              </w:rPr>
            </w:pPr>
          </w:p>
        </w:tc>
        <w:tc>
          <w:tcPr>
            <w:tcW w:w="1073" w:type="dxa"/>
          </w:tcPr>
          <w:p w:rsidR="00257C7B" w:rsidRDefault="00D10177">
            <w:pPr>
              <w:spacing w:after="0" w:line="240" w:lineRule="auto"/>
              <w:jc w:val="center"/>
              <w:rPr>
                <w:sz w:val="22"/>
                <w:szCs w:val="22"/>
              </w:rPr>
            </w:pPr>
            <w:r>
              <w:rPr>
                <w:sz w:val="22"/>
                <w:szCs w:val="22"/>
              </w:rPr>
              <w:t>licenţă</w:t>
            </w:r>
          </w:p>
        </w:tc>
        <w:tc>
          <w:tcPr>
            <w:tcW w:w="1695" w:type="dxa"/>
            <w:vAlign w:val="center"/>
          </w:tcPr>
          <w:p w:rsidR="00257C7B" w:rsidRDefault="00D10177">
            <w:pPr>
              <w:spacing w:after="0" w:line="240" w:lineRule="auto"/>
              <w:jc w:val="center"/>
              <w:rPr>
                <w:sz w:val="22"/>
                <w:szCs w:val="22"/>
              </w:rPr>
            </w:pPr>
            <w:r>
              <w:rPr>
                <w:sz w:val="22"/>
                <w:szCs w:val="22"/>
              </w:rPr>
              <w:t>Sală seminar</w:t>
            </w:r>
          </w:p>
        </w:tc>
        <w:tc>
          <w:tcPr>
            <w:tcW w:w="1987" w:type="dxa"/>
          </w:tcPr>
          <w:p w:rsidR="00257C7B" w:rsidRDefault="00D10177">
            <w:pPr>
              <w:spacing w:after="0" w:line="240" w:lineRule="auto"/>
              <w:jc w:val="center"/>
              <w:rPr>
                <w:sz w:val="22"/>
                <w:szCs w:val="22"/>
              </w:rPr>
            </w:pPr>
            <w:r>
              <w:rPr>
                <w:sz w:val="22"/>
                <w:szCs w:val="22"/>
              </w:rPr>
              <w:t>S33</w:t>
            </w:r>
          </w:p>
        </w:tc>
        <w:tc>
          <w:tcPr>
            <w:tcW w:w="1127" w:type="dxa"/>
            <w:vAlign w:val="center"/>
          </w:tcPr>
          <w:p w:rsidR="00257C7B" w:rsidRDefault="00D10177">
            <w:pPr>
              <w:spacing w:after="0" w:line="240" w:lineRule="auto"/>
              <w:jc w:val="center"/>
              <w:rPr>
                <w:sz w:val="22"/>
                <w:szCs w:val="22"/>
              </w:rPr>
            </w:pPr>
            <w:r>
              <w:rPr>
                <w:sz w:val="22"/>
                <w:szCs w:val="22"/>
              </w:rPr>
              <w:t>16</w:t>
            </w:r>
          </w:p>
        </w:tc>
        <w:tc>
          <w:tcPr>
            <w:tcW w:w="4810" w:type="dxa"/>
          </w:tcPr>
          <w:p w:rsidR="00257C7B" w:rsidRDefault="00D10177">
            <w:pPr>
              <w:spacing w:after="0" w:line="240" w:lineRule="auto"/>
              <w:jc w:val="center"/>
              <w:rPr>
                <w:sz w:val="22"/>
                <w:szCs w:val="22"/>
              </w:rPr>
            </w:pPr>
            <w:r>
              <w:rPr>
                <w:sz w:val="22"/>
                <w:szCs w:val="22"/>
              </w:rPr>
              <w:t>Arm, DirAns, Canto, MuzBR, AnsPs</w:t>
            </w:r>
          </w:p>
        </w:tc>
      </w:tr>
      <w:tr w:rsidR="00257C7B">
        <w:trPr>
          <w:trHeight w:val="20"/>
        </w:trPr>
        <w:tc>
          <w:tcPr>
            <w:tcW w:w="586" w:type="dxa"/>
            <w:vMerge w:val="restart"/>
          </w:tcPr>
          <w:p w:rsidR="00257C7B" w:rsidRDefault="00D10177">
            <w:pPr>
              <w:spacing w:after="0" w:line="240" w:lineRule="auto"/>
              <w:jc w:val="center"/>
              <w:rPr>
                <w:sz w:val="22"/>
                <w:szCs w:val="22"/>
              </w:rPr>
            </w:pPr>
            <w:r>
              <w:rPr>
                <w:sz w:val="22"/>
                <w:szCs w:val="22"/>
              </w:rPr>
              <w:t>3</w:t>
            </w:r>
          </w:p>
        </w:tc>
        <w:tc>
          <w:tcPr>
            <w:tcW w:w="3459" w:type="dxa"/>
            <w:vMerge w:val="restart"/>
            <w:vAlign w:val="center"/>
          </w:tcPr>
          <w:p w:rsidR="00257C7B" w:rsidRDefault="00D10177">
            <w:pPr>
              <w:spacing w:after="0" w:line="240" w:lineRule="auto"/>
              <w:jc w:val="center"/>
              <w:rPr>
                <w:sz w:val="22"/>
                <w:szCs w:val="22"/>
              </w:rPr>
            </w:pPr>
            <w:r>
              <w:rPr>
                <w:sz w:val="22"/>
                <w:szCs w:val="22"/>
              </w:rPr>
              <w:t>Teologie Istorică</w:t>
            </w:r>
          </w:p>
        </w:tc>
        <w:tc>
          <w:tcPr>
            <w:tcW w:w="1073" w:type="dxa"/>
          </w:tcPr>
          <w:p w:rsidR="00257C7B" w:rsidRDefault="00D10177">
            <w:pPr>
              <w:spacing w:after="0" w:line="240" w:lineRule="auto"/>
              <w:jc w:val="center"/>
              <w:rPr>
                <w:sz w:val="22"/>
                <w:szCs w:val="22"/>
              </w:rPr>
            </w:pPr>
            <w:r>
              <w:rPr>
                <w:sz w:val="22"/>
                <w:szCs w:val="22"/>
              </w:rPr>
              <w:t>masterat</w:t>
            </w:r>
          </w:p>
        </w:tc>
        <w:tc>
          <w:tcPr>
            <w:tcW w:w="1695" w:type="dxa"/>
            <w:vAlign w:val="center"/>
          </w:tcPr>
          <w:p w:rsidR="00257C7B" w:rsidRDefault="00D10177">
            <w:pPr>
              <w:spacing w:after="0" w:line="240" w:lineRule="auto"/>
              <w:jc w:val="center"/>
              <w:rPr>
                <w:sz w:val="22"/>
                <w:szCs w:val="22"/>
              </w:rPr>
            </w:pPr>
            <w:r>
              <w:rPr>
                <w:sz w:val="22"/>
                <w:szCs w:val="22"/>
              </w:rPr>
              <w:t>Sală seminar</w:t>
            </w:r>
          </w:p>
        </w:tc>
        <w:tc>
          <w:tcPr>
            <w:tcW w:w="1987" w:type="dxa"/>
          </w:tcPr>
          <w:p w:rsidR="00257C7B" w:rsidRDefault="00D10177">
            <w:pPr>
              <w:spacing w:after="0" w:line="240" w:lineRule="auto"/>
              <w:jc w:val="center"/>
              <w:rPr>
                <w:sz w:val="22"/>
                <w:szCs w:val="22"/>
              </w:rPr>
            </w:pPr>
            <w:r>
              <w:rPr>
                <w:sz w:val="22"/>
                <w:szCs w:val="22"/>
              </w:rPr>
              <w:t>CabTI (S35)</w:t>
            </w:r>
          </w:p>
        </w:tc>
        <w:tc>
          <w:tcPr>
            <w:tcW w:w="1127" w:type="dxa"/>
            <w:vAlign w:val="center"/>
          </w:tcPr>
          <w:p w:rsidR="00257C7B" w:rsidRDefault="00D10177">
            <w:pPr>
              <w:spacing w:after="0" w:line="240" w:lineRule="auto"/>
              <w:jc w:val="center"/>
              <w:rPr>
                <w:sz w:val="22"/>
                <w:szCs w:val="22"/>
              </w:rPr>
            </w:pPr>
            <w:r>
              <w:rPr>
                <w:sz w:val="22"/>
                <w:szCs w:val="22"/>
              </w:rPr>
              <w:t>15</w:t>
            </w:r>
          </w:p>
        </w:tc>
        <w:tc>
          <w:tcPr>
            <w:tcW w:w="4810" w:type="dxa"/>
          </w:tcPr>
          <w:p w:rsidR="00257C7B" w:rsidRDefault="00D10177">
            <w:pPr>
              <w:spacing w:after="0" w:line="240" w:lineRule="auto"/>
              <w:jc w:val="center"/>
              <w:rPr>
                <w:sz w:val="22"/>
                <w:szCs w:val="22"/>
              </w:rPr>
            </w:pPr>
            <w:r>
              <w:rPr>
                <w:sz w:val="22"/>
                <w:szCs w:val="22"/>
              </w:rPr>
              <w:t>OrtRom, Icon, Ilyr, AB, IGPIC, Orig, ITI</w:t>
            </w:r>
          </w:p>
        </w:tc>
      </w:tr>
      <w:tr w:rsidR="00257C7B">
        <w:trPr>
          <w:trHeight w:val="20"/>
        </w:trPr>
        <w:tc>
          <w:tcPr>
            <w:tcW w:w="586" w:type="dxa"/>
            <w:vMerge/>
          </w:tcPr>
          <w:p w:rsidR="00257C7B" w:rsidRDefault="00257C7B">
            <w:pPr>
              <w:widowControl w:val="0"/>
              <w:pBdr>
                <w:top w:val="nil"/>
                <w:left w:val="nil"/>
                <w:bottom w:val="nil"/>
                <w:right w:val="nil"/>
                <w:between w:val="nil"/>
              </w:pBdr>
              <w:spacing w:after="0"/>
              <w:jc w:val="left"/>
              <w:rPr>
                <w:sz w:val="22"/>
                <w:szCs w:val="22"/>
                <w:highlight w:val="yellow"/>
              </w:rPr>
            </w:pPr>
          </w:p>
        </w:tc>
        <w:tc>
          <w:tcPr>
            <w:tcW w:w="3459" w:type="dxa"/>
            <w:vMerge/>
            <w:vAlign w:val="center"/>
          </w:tcPr>
          <w:p w:rsidR="00257C7B" w:rsidRDefault="00257C7B">
            <w:pPr>
              <w:widowControl w:val="0"/>
              <w:pBdr>
                <w:top w:val="nil"/>
                <w:left w:val="nil"/>
                <w:bottom w:val="nil"/>
                <w:right w:val="nil"/>
                <w:between w:val="nil"/>
              </w:pBdr>
              <w:spacing w:after="0"/>
              <w:jc w:val="left"/>
              <w:rPr>
                <w:sz w:val="22"/>
                <w:szCs w:val="22"/>
                <w:highlight w:val="yellow"/>
              </w:rPr>
            </w:pPr>
          </w:p>
        </w:tc>
        <w:tc>
          <w:tcPr>
            <w:tcW w:w="1073" w:type="dxa"/>
          </w:tcPr>
          <w:p w:rsidR="00257C7B" w:rsidRDefault="00D10177">
            <w:pPr>
              <w:spacing w:after="0" w:line="240" w:lineRule="auto"/>
              <w:jc w:val="center"/>
              <w:rPr>
                <w:sz w:val="22"/>
                <w:szCs w:val="22"/>
              </w:rPr>
            </w:pPr>
            <w:r>
              <w:rPr>
                <w:sz w:val="22"/>
                <w:szCs w:val="22"/>
              </w:rPr>
              <w:t>masterat</w:t>
            </w:r>
          </w:p>
        </w:tc>
        <w:tc>
          <w:tcPr>
            <w:tcW w:w="1695" w:type="dxa"/>
            <w:vAlign w:val="center"/>
          </w:tcPr>
          <w:p w:rsidR="00257C7B" w:rsidRDefault="00D10177">
            <w:pPr>
              <w:spacing w:after="0" w:line="240" w:lineRule="auto"/>
              <w:jc w:val="center"/>
              <w:rPr>
                <w:sz w:val="22"/>
                <w:szCs w:val="22"/>
              </w:rPr>
            </w:pPr>
            <w:r>
              <w:rPr>
                <w:sz w:val="22"/>
                <w:szCs w:val="22"/>
              </w:rPr>
              <w:t xml:space="preserve">Sală seminar </w:t>
            </w:r>
          </w:p>
        </w:tc>
        <w:tc>
          <w:tcPr>
            <w:tcW w:w="1987" w:type="dxa"/>
          </w:tcPr>
          <w:p w:rsidR="00257C7B" w:rsidRDefault="00D10177">
            <w:pPr>
              <w:spacing w:after="0" w:line="240" w:lineRule="auto"/>
              <w:jc w:val="center"/>
              <w:rPr>
                <w:sz w:val="22"/>
                <w:szCs w:val="22"/>
              </w:rPr>
            </w:pPr>
            <w:r>
              <w:rPr>
                <w:sz w:val="22"/>
                <w:szCs w:val="22"/>
              </w:rPr>
              <w:t>CCT (S39)</w:t>
            </w:r>
          </w:p>
        </w:tc>
        <w:tc>
          <w:tcPr>
            <w:tcW w:w="1127" w:type="dxa"/>
            <w:vAlign w:val="center"/>
          </w:tcPr>
          <w:p w:rsidR="00257C7B" w:rsidRDefault="00D10177">
            <w:pPr>
              <w:spacing w:after="0" w:line="240" w:lineRule="auto"/>
              <w:jc w:val="center"/>
              <w:rPr>
                <w:sz w:val="22"/>
                <w:szCs w:val="22"/>
              </w:rPr>
            </w:pPr>
            <w:r>
              <w:rPr>
                <w:sz w:val="22"/>
                <w:szCs w:val="22"/>
              </w:rPr>
              <w:t>15</w:t>
            </w:r>
          </w:p>
        </w:tc>
        <w:tc>
          <w:tcPr>
            <w:tcW w:w="4810" w:type="dxa"/>
          </w:tcPr>
          <w:p w:rsidR="00257C7B" w:rsidRDefault="00D10177">
            <w:pPr>
              <w:spacing w:after="0" w:line="240" w:lineRule="auto"/>
              <w:jc w:val="center"/>
              <w:rPr>
                <w:sz w:val="22"/>
                <w:szCs w:val="22"/>
              </w:rPr>
            </w:pPr>
            <w:r>
              <w:rPr>
                <w:sz w:val="22"/>
                <w:szCs w:val="22"/>
              </w:rPr>
              <w:t>BVO, IstIA, AB, IGPMM, ConfigC, BORMA</w:t>
            </w:r>
          </w:p>
        </w:tc>
      </w:tr>
      <w:tr w:rsidR="00257C7B">
        <w:trPr>
          <w:trHeight w:val="20"/>
        </w:trPr>
        <w:tc>
          <w:tcPr>
            <w:tcW w:w="586" w:type="dxa"/>
            <w:vMerge w:val="restart"/>
          </w:tcPr>
          <w:p w:rsidR="00257C7B" w:rsidRDefault="00D10177">
            <w:pPr>
              <w:spacing w:after="0" w:line="240" w:lineRule="auto"/>
              <w:jc w:val="center"/>
              <w:rPr>
                <w:sz w:val="22"/>
                <w:szCs w:val="22"/>
              </w:rPr>
            </w:pPr>
            <w:r>
              <w:rPr>
                <w:sz w:val="22"/>
                <w:szCs w:val="22"/>
              </w:rPr>
              <w:t>4</w:t>
            </w:r>
          </w:p>
        </w:tc>
        <w:tc>
          <w:tcPr>
            <w:tcW w:w="3459" w:type="dxa"/>
            <w:vMerge w:val="restart"/>
            <w:vAlign w:val="center"/>
          </w:tcPr>
          <w:p w:rsidR="00257C7B" w:rsidRDefault="00D10177">
            <w:pPr>
              <w:spacing w:after="0" w:line="240" w:lineRule="auto"/>
              <w:jc w:val="center"/>
              <w:rPr>
                <w:sz w:val="22"/>
                <w:szCs w:val="22"/>
              </w:rPr>
            </w:pPr>
            <w:r>
              <w:rPr>
                <w:sz w:val="22"/>
                <w:szCs w:val="22"/>
              </w:rPr>
              <w:t>Teologie Practică</w:t>
            </w:r>
          </w:p>
        </w:tc>
        <w:tc>
          <w:tcPr>
            <w:tcW w:w="1073" w:type="dxa"/>
          </w:tcPr>
          <w:p w:rsidR="00257C7B" w:rsidRDefault="00D10177">
            <w:pPr>
              <w:spacing w:after="0" w:line="240" w:lineRule="auto"/>
              <w:jc w:val="center"/>
              <w:rPr>
                <w:sz w:val="22"/>
                <w:szCs w:val="22"/>
              </w:rPr>
            </w:pPr>
            <w:r>
              <w:rPr>
                <w:sz w:val="22"/>
                <w:szCs w:val="22"/>
              </w:rPr>
              <w:t>masterat</w:t>
            </w:r>
          </w:p>
        </w:tc>
        <w:tc>
          <w:tcPr>
            <w:tcW w:w="1695" w:type="dxa"/>
            <w:vAlign w:val="center"/>
          </w:tcPr>
          <w:p w:rsidR="00257C7B" w:rsidRDefault="00D10177">
            <w:pPr>
              <w:spacing w:after="0" w:line="240" w:lineRule="auto"/>
              <w:jc w:val="center"/>
              <w:rPr>
                <w:sz w:val="22"/>
                <w:szCs w:val="22"/>
              </w:rPr>
            </w:pPr>
            <w:r>
              <w:rPr>
                <w:sz w:val="22"/>
                <w:szCs w:val="22"/>
              </w:rPr>
              <w:t>Sală seminar</w:t>
            </w:r>
          </w:p>
        </w:tc>
        <w:tc>
          <w:tcPr>
            <w:tcW w:w="1987" w:type="dxa"/>
          </w:tcPr>
          <w:p w:rsidR="00257C7B" w:rsidRDefault="00D10177">
            <w:pPr>
              <w:spacing w:after="0" w:line="240" w:lineRule="auto"/>
              <w:jc w:val="center"/>
              <w:rPr>
                <w:sz w:val="22"/>
                <w:szCs w:val="22"/>
              </w:rPr>
            </w:pPr>
            <w:r>
              <w:rPr>
                <w:sz w:val="22"/>
                <w:szCs w:val="22"/>
              </w:rPr>
              <w:t>S34</w:t>
            </w:r>
          </w:p>
        </w:tc>
        <w:tc>
          <w:tcPr>
            <w:tcW w:w="1127" w:type="dxa"/>
            <w:vAlign w:val="center"/>
          </w:tcPr>
          <w:p w:rsidR="00257C7B" w:rsidRDefault="00D10177">
            <w:pPr>
              <w:spacing w:after="0" w:line="240" w:lineRule="auto"/>
              <w:jc w:val="center"/>
              <w:rPr>
                <w:sz w:val="22"/>
                <w:szCs w:val="22"/>
              </w:rPr>
            </w:pPr>
            <w:r>
              <w:rPr>
                <w:sz w:val="22"/>
                <w:szCs w:val="22"/>
              </w:rPr>
              <w:t>25</w:t>
            </w:r>
          </w:p>
        </w:tc>
        <w:tc>
          <w:tcPr>
            <w:tcW w:w="4810" w:type="dxa"/>
          </w:tcPr>
          <w:p w:rsidR="00257C7B" w:rsidRDefault="00D10177">
            <w:pPr>
              <w:spacing w:after="0" w:line="240" w:lineRule="auto"/>
              <w:jc w:val="center"/>
              <w:rPr>
                <w:sz w:val="22"/>
                <w:szCs w:val="22"/>
              </w:rPr>
            </w:pPr>
            <w:r>
              <w:rPr>
                <w:sz w:val="22"/>
                <w:szCs w:val="22"/>
              </w:rPr>
              <w:t>IMBT, ActDS, TI, EPC, MetOm</w:t>
            </w:r>
          </w:p>
        </w:tc>
      </w:tr>
      <w:tr w:rsidR="00257C7B">
        <w:trPr>
          <w:trHeight w:val="20"/>
        </w:trPr>
        <w:tc>
          <w:tcPr>
            <w:tcW w:w="586" w:type="dxa"/>
            <w:vMerge/>
          </w:tcPr>
          <w:p w:rsidR="00257C7B" w:rsidRDefault="00257C7B">
            <w:pPr>
              <w:widowControl w:val="0"/>
              <w:pBdr>
                <w:top w:val="nil"/>
                <w:left w:val="nil"/>
                <w:bottom w:val="nil"/>
                <w:right w:val="nil"/>
                <w:between w:val="nil"/>
              </w:pBdr>
              <w:spacing w:after="0"/>
              <w:jc w:val="left"/>
              <w:rPr>
                <w:sz w:val="22"/>
                <w:szCs w:val="22"/>
                <w:highlight w:val="yellow"/>
              </w:rPr>
            </w:pPr>
          </w:p>
        </w:tc>
        <w:tc>
          <w:tcPr>
            <w:tcW w:w="3459" w:type="dxa"/>
            <w:vMerge/>
            <w:vAlign w:val="center"/>
          </w:tcPr>
          <w:p w:rsidR="00257C7B" w:rsidRDefault="00257C7B">
            <w:pPr>
              <w:widowControl w:val="0"/>
              <w:pBdr>
                <w:top w:val="nil"/>
                <w:left w:val="nil"/>
                <w:bottom w:val="nil"/>
                <w:right w:val="nil"/>
                <w:between w:val="nil"/>
              </w:pBdr>
              <w:spacing w:after="0"/>
              <w:jc w:val="left"/>
              <w:rPr>
                <w:sz w:val="22"/>
                <w:szCs w:val="22"/>
                <w:highlight w:val="yellow"/>
              </w:rPr>
            </w:pPr>
          </w:p>
        </w:tc>
        <w:tc>
          <w:tcPr>
            <w:tcW w:w="1073" w:type="dxa"/>
          </w:tcPr>
          <w:p w:rsidR="00257C7B" w:rsidRDefault="00D10177">
            <w:pPr>
              <w:spacing w:after="0" w:line="240" w:lineRule="auto"/>
              <w:jc w:val="center"/>
              <w:rPr>
                <w:sz w:val="22"/>
                <w:szCs w:val="22"/>
              </w:rPr>
            </w:pPr>
            <w:r>
              <w:rPr>
                <w:sz w:val="22"/>
                <w:szCs w:val="22"/>
              </w:rPr>
              <w:t>masterat</w:t>
            </w:r>
          </w:p>
        </w:tc>
        <w:tc>
          <w:tcPr>
            <w:tcW w:w="1695" w:type="dxa"/>
            <w:vAlign w:val="center"/>
          </w:tcPr>
          <w:p w:rsidR="00257C7B" w:rsidRDefault="00D10177">
            <w:pPr>
              <w:spacing w:after="0" w:line="240" w:lineRule="auto"/>
              <w:jc w:val="center"/>
              <w:rPr>
                <w:sz w:val="22"/>
                <w:szCs w:val="22"/>
              </w:rPr>
            </w:pPr>
            <w:r>
              <w:rPr>
                <w:sz w:val="22"/>
                <w:szCs w:val="22"/>
              </w:rPr>
              <w:t>Sală seminar</w:t>
            </w:r>
          </w:p>
        </w:tc>
        <w:tc>
          <w:tcPr>
            <w:tcW w:w="1987" w:type="dxa"/>
          </w:tcPr>
          <w:p w:rsidR="00257C7B" w:rsidRDefault="00D10177">
            <w:pPr>
              <w:spacing w:after="0" w:line="240" w:lineRule="auto"/>
              <w:jc w:val="center"/>
              <w:rPr>
                <w:sz w:val="22"/>
                <w:szCs w:val="22"/>
              </w:rPr>
            </w:pPr>
            <w:r>
              <w:rPr>
                <w:sz w:val="22"/>
                <w:szCs w:val="22"/>
              </w:rPr>
              <w:t>CCE (S38)</w:t>
            </w:r>
          </w:p>
        </w:tc>
        <w:tc>
          <w:tcPr>
            <w:tcW w:w="1127" w:type="dxa"/>
            <w:vAlign w:val="center"/>
          </w:tcPr>
          <w:p w:rsidR="00257C7B" w:rsidRDefault="00D10177">
            <w:pPr>
              <w:spacing w:after="0" w:line="240" w:lineRule="auto"/>
              <w:jc w:val="center"/>
              <w:rPr>
                <w:sz w:val="22"/>
                <w:szCs w:val="22"/>
              </w:rPr>
            </w:pPr>
            <w:r>
              <w:rPr>
                <w:sz w:val="22"/>
                <w:szCs w:val="22"/>
              </w:rPr>
              <w:t>15</w:t>
            </w:r>
          </w:p>
        </w:tc>
        <w:tc>
          <w:tcPr>
            <w:tcW w:w="4810" w:type="dxa"/>
          </w:tcPr>
          <w:p w:rsidR="00257C7B" w:rsidRDefault="00D10177">
            <w:pPr>
              <w:spacing w:after="0" w:line="240" w:lineRule="auto"/>
              <w:jc w:val="center"/>
              <w:rPr>
                <w:sz w:val="22"/>
                <w:szCs w:val="22"/>
              </w:rPr>
            </w:pPr>
            <w:r>
              <w:rPr>
                <w:sz w:val="22"/>
                <w:szCs w:val="22"/>
              </w:rPr>
              <w:t>PCA, LCC, TSM, TH, RealP, TCL</w:t>
            </w:r>
          </w:p>
        </w:tc>
      </w:tr>
      <w:tr w:rsidR="00257C7B">
        <w:trPr>
          <w:trHeight w:val="20"/>
        </w:trPr>
        <w:tc>
          <w:tcPr>
            <w:tcW w:w="586" w:type="dxa"/>
            <w:vMerge w:val="restart"/>
          </w:tcPr>
          <w:p w:rsidR="00257C7B" w:rsidRDefault="00D10177">
            <w:pPr>
              <w:spacing w:after="0" w:line="240" w:lineRule="auto"/>
              <w:jc w:val="center"/>
              <w:rPr>
                <w:sz w:val="22"/>
                <w:szCs w:val="22"/>
              </w:rPr>
            </w:pPr>
            <w:r>
              <w:rPr>
                <w:sz w:val="22"/>
                <w:szCs w:val="22"/>
              </w:rPr>
              <w:t>5</w:t>
            </w:r>
          </w:p>
        </w:tc>
        <w:tc>
          <w:tcPr>
            <w:tcW w:w="3459" w:type="dxa"/>
            <w:vMerge w:val="restart"/>
            <w:vAlign w:val="center"/>
          </w:tcPr>
          <w:p w:rsidR="00257C7B" w:rsidRDefault="00D10177">
            <w:pPr>
              <w:spacing w:after="0" w:line="240" w:lineRule="auto"/>
              <w:jc w:val="center"/>
              <w:rPr>
                <w:sz w:val="22"/>
                <w:szCs w:val="22"/>
              </w:rPr>
            </w:pPr>
            <w:r>
              <w:rPr>
                <w:sz w:val="22"/>
                <w:szCs w:val="22"/>
              </w:rPr>
              <w:t>Teologie Sistematică</w:t>
            </w:r>
          </w:p>
        </w:tc>
        <w:tc>
          <w:tcPr>
            <w:tcW w:w="1073" w:type="dxa"/>
          </w:tcPr>
          <w:p w:rsidR="00257C7B" w:rsidRDefault="00D10177">
            <w:pPr>
              <w:spacing w:after="0" w:line="240" w:lineRule="auto"/>
              <w:jc w:val="center"/>
              <w:rPr>
                <w:sz w:val="22"/>
                <w:szCs w:val="22"/>
              </w:rPr>
            </w:pPr>
            <w:r>
              <w:rPr>
                <w:sz w:val="22"/>
                <w:szCs w:val="22"/>
              </w:rPr>
              <w:t>masterat</w:t>
            </w:r>
          </w:p>
        </w:tc>
        <w:tc>
          <w:tcPr>
            <w:tcW w:w="1695" w:type="dxa"/>
            <w:vAlign w:val="center"/>
          </w:tcPr>
          <w:p w:rsidR="00257C7B" w:rsidRDefault="00D10177">
            <w:pPr>
              <w:spacing w:after="0" w:line="240" w:lineRule="auto"/>
              <w:jc w:val="center"/>
              <w:rPr>
                <w:sz w:val="22"/>
                <w:szCs w:val="22"/>
              </w:rPr>
            </w:pPr>
            <w:r>
              <w:rPr>
                <w:sz w:val="22"/>
                <w:szCs w:val="22"/>
              </w:rPr>
              <w:t>Sală seminar</w:t>
            </w:r>
          </w:p>
        </w:tc>
        <w:tc>
          <w:tcPr>
            <w:tcW w:w="1987" w:type="dxa"/>
          </w:tcPr>
          <w:p w:rsidR="00257C7B" w:rsidRDefault="00D10177">
            <w:pPr>
              <w:spacing w:after="0" w:line="240" w:lineRule="auto"/>
              <w:jc w:val="center"/>
              <w:rPr>
                <w:sz w:val="22"/>
                <w:szCs w:val="22"/>
              </w:rPr>
            </w:pPr>
            <w:r>
              <w:rPr>
                <w:sz w:val="22"/>
                <w:szCs w:val="22"/>
              </w:rPr>
              <w:t>S33</w:t>
            </w:r>
          </w:p>
        </w:tc>
        <w:tc>
          <w:tcPr>
            <w:tcW w:w="1127" w:type="dxa"/>
            <w:vAlign w:val="center"/>
          </w:tcPr>
          <w:p w:rsidR="00257C7B" w:rsidRDefault="00D10177">
            <w:pPr>
              <w:spacing w:after="0" w:line="240" w:lineRule="auto"/>
              <w:jc w:val="center"/>
              <w:rPr>
                <w:sz w:val="22"/>
                <w:szCs w:val="22"/>
              </w:rPr>
            </w:pPr>
            <w:r>
              <w:rPr>
                <w:sz w:val="22"/>
                <w:szCs w:val="22"/>
              </w:rPr>
              <w:t>16</w:t>
            </w:r>
          </w:p>
        </w:tc>
        <w:tc>
          <w:tcPr>
            <w:tcW w:w="4810" w:type="dxa"/>
          </w:tcPr>
          <w:p w:rsidR="00257C7B" w:rsidRDefault="00D10177">
            <w:pPr>
              <w:spacing w:after="0" w:line="240" w:lineRule="auto"/>
              <w:jc w:val="center"/>
              <w:rPr>
                <w:sz w:val="22"/>
                <w:szCs w:val="22"/>
              </w:rPr>
            </w:pPr>
            <w:r>
              <w:rPr>
                <w:sz w:val="22"/>
                <w:szCs w:val="22"/>
              </w:rPr>
              <w:t>PPD, TSE, TSF, Etic,C, CercApol, DCC</w:t>
            </w:r>
          </w:p>
        </w:tc>
      </w:tr>
      <w:tr w:rsidR="00257C7B">
        <w:trPr>
          <w:trHeight w:val="20"/>
        </w:trPr>
        <w:tc>
          <w:tcPr>
            <w:tcW w:w="586" w:type="dxa"/>
            <w:vMerge/>
          </w:tcPr>
          <w:p w:rsidR="00257C7B" w:rsidRDefault="00257C7B">
            <w:pPr>
              <w:widowControl w:val="0"/>
              <w:pBdr>
                <w:top w:val="nil"/>
                <w:left w:val="nil"/>
                <w:bottom w:val="nil"/>
                <w:right w:val="nil"/>
                <w:between w:val="nil"/>
              </w:pBdr>
              <w:spacing w:after="0"/>
              <w:jc w:val="left"/>
              <w:rPr>
                <w:sz w:val="22"/>
                <w:szCs w:val="22"/>
                <w:highlight w:val="yellow"/>
              </w:rPr>
            </w:pPr>
          </w:p>
        </w:tc>
        <w:tc>
          <w:tcPr>
            <w:tcW w:w="3459" w:type="dxa"/>
            <w:vMerge/>
            <w:vAlign w:val="center"/>
          </w:tcPr>
          <w:p w:rsidR="00257C7B" w:rsidRDefault="00257C7B">
            <w:pPr>
              <w:widowControl w:val="0"/>
              <w:pBdr>
                <w:top w:val="nil"/>
                <w:left w:val="nil"/>
                <w:bottom w:val="nil"/>
                <w:right w:val="nil"/>
                <w:between w:val="nil"/>
              </w:pBdr>
              <w:spacing w:after="0"/>
              <w:jc w:val="left"/>
              <w:rPr>
                <w:sz w:val="22"/>
                <w:szCs w:val="22"/>
                <w:highlight w:val="yellow"/>
              </w:rPr>
            </w:pPr>
          </w:p>
        </w:tc>
        <w:tc>
          <w:tcPr>
            <w:tcW w:w="1073" w:type="dxa"/>
          </w:tcPr>
          <w:p w:rsidR="00257C7B" w:rsidRDefault="00D10177">
            <w:pPr>
              <w:spacing w:after="0" w:line="240" w:lineRule="auto"/>
              <w:jc w:val="center"/>
              <w:rPr>
                <w:sz w:val="22"/>
                <w:szCs w:val="22"/>
              </w:rPr>
            </w:pPr>
            <w:r>
              <w:rPr>
                <w:sz w:val="22"/>
                <w:szCs w:val="22"/>
              </w:rPr>
              <w:t>masterat</w:t>
            </w:r>
          </w:p>
        </w:tc>
        <w:tc>
          <w:tcPr>
            <w:tcW w:w="1695" w:type="dxa"/>
            <w:vAlign w:val="center"/>
          </w:tcPr>
          <w:p w:rsidR="00257C7B" w:rsidRDefault="00D10177">
            <w:pPr>
              <w:spacing w:after="0" w:line="240" w:lineRule="auto"/>
              <w:jc w:val="center"/>
              <w:rPr>
                <w:sz w:val="22"/>
                <w:szCs w:val="22"/>
              </w:rPr>
            </w:pPr>
            <w:r>
              <w:rPr>
                <w:sz w:val="22"/>
                <w:szCs w:val="22"/>
              </w:rPr>
              <w:t>Sală seminar</w:t>
            </w:r>
          </w:p>
        </w:tc>
        <w:tc>
          <w:tcPr>
            <w:tcW w:w="1987" w:type="dxa"/>
          </w:tcPr>
          <w:p w:rsidR="00257C7B" w:rsidRDefault="00D10177">
            <w:pPr>
              <w:spacing w:after="0" w:line="240" w:lineRule="auto"/>
              <w:jc w:val="center"/>
              <w:rPr>
                <w:sz w:val="22"/>
                <w:szCs w:val="22"/>
              </w:rPr>
            </w:pPr>
            <w:r>
              <w:rPr>
                <w:sz w:val="22"/>
                <w:szCs w:val="22"/>
              </w:rPr>
              <w:t>CCE (S38)</w:t>
            </w:r>
          </w:p>
        </w:tc>
        <w:tc>
          <w:tcPr>
            <w:tcW w:w="1127" w:type="dxa"/>
            <w:vAlign w:val="center"/>
          </w:tcPr>
          <w:p w:rsidR="00257C7B" w:rsidRDefault="00D10177">
            <w:pPr>
              <w:spacing w:after="0" w:line="240" w:lineRule="auto"/>
              <w:jc w:val="center"/>
              <w:rPr>
                <w:sz w:val="22"/>
                <w:szCs w:val="22"/>
              </w:rPr>
            </w:pPr>
            <w:r>
              <w:rPr>
                <w:sz w:val="22"/>
                <w:szCs w:val="22"/>
              </w:rPr>
              <w:t>15</w:t>
            </w:r>
          </w:p>
        </w:tc>
        <w:tc>
          <w:tcPr>
            <w:tcW w:w="4810" w:type="dxa"/>
          </w:tcPr>
          <w:p w:rsidR="00257C7B" w:rsidRDefault="00D10177">
            <w:pPr>
              <w:spacing w:after="0" w:line="240" w:lineRule="auto"/>
              <w:jc w:val="center"/>
              <w:rPr>
                <w:sz w:val="22"/>
                <w:szCs w:val="22"/>
              </w:rPr>
            </w:pPr>
            <w:r>
              <w:rPr>
                <w:sz w:val="22"/>
                <w:szCs w:val="22"/>
              </w:rPr>
              <w:t>SR, SC, NDSR, TransR, MarSI, TradDezv</w:t>
            </w:r>
          </w:p>
        </w:tc>
      </w:tr>
      <w:tr w:rsidR="00257C7B">
        <w:trPr>
          <w:trHeight w:val="287"/>
        </w:trPr>
        <w:tc>
          <w:tcPr>
            <w:tcW w:w="586" w:type="dxa"/>
          </w:tcPr>
          <w:p w:rsidR="00257C7B" w:rsidRDefault="00D10177">
            <w:pPr>
              <w:spacing w:after="0" w:line="240" w:lineRule="auto"/>
              <w:jc w:val="center"/>
              <w:rPr>
                <w:sz w:val="22"/>
                <w:szCs w:val="22"/>
              </w:rPr>
            </w:pPr>
            <w:r>
              <w:rPr>
                <w:sz w:val="22"/>
                <w:szCs w:val="22"/>
              </w:rPr>
              <w:t>6</w:t>
            </w:r>
          </w:p>
        </w:tc>
        <w:tc>
          <w:tcPr>
            <w:tcW w:w="3459" w:type="dxa"/>
            <w:vAlign w:val="center"/>
          </w:tcPr>
          <w:p w:rsidR="00257C7B" w:rsidRDefault="00D10177">
            <w:pPr>
              <w:spacing w:after="0" w:line="240" w:lineRule="auto"/>
              <w:jc w:val="center"/>
              <w:rPr>
                <w:sz w:val="22"/>
                <w:szCs w:val="22"/>
              </w:rPr>
            </w:pPr>
            <w:r>
              <w:rPr>
                <w:sz w:val="22"/>
                <w:szCs w:val="22"/>
              </w:rPr>
              <w:t>Muzică Religioasă</w:t>
            </w:r>
          </w:p>
        </w:tc>
        <w:tc>
          <w:tcPr>
            <w:tcW w:w="1073" w:type="dxa"/>
          </w:tcPr>
          <w:p w:rsidR="00257C7B" w:rsidRDefault="00D10177">
            <w:pPr>
              <w:spacing w:after="0" w:line="240" w:lineRule="auto"/>
              <w:jc w:val="center"/>
              <w:rPr>
                <w:sz w:val="22"/>
                <w:szCs w:val="22"/>
              </w:rPr>
            </w:pPr>
            <w:r>
              <w:rPr>
                <w:sz w:val="22"/>
                <w:szCs w:val="22"/>
              </w:rPr>
              <w:t>masterat</w:t>
            </w:r>
          </w:p>
        </w:tc>
        <w:tc>
          <w:tcPr>
            <w:tcW w:w="1695" w:type="dxa"/>
          </w:tcPr>
          <w:p w:rsidR="00257C7B" w:rsidRDefault="00D10177">
            <w:pPr>
              <w:spacing w:after="0" w:line="240" w:lineRule="auto"/>
              <w:jc w:val="center"/>
              <w:rPr>
                <w:sz w:val="22"/>
                <w:szCs w:val="22"/>
              </w:rPr>
            </w:pPr>
            <w:r>
              <w:rPr>
                <w:sz w:val="22"/>
                <w:szCs w:val="22"/>
              </w:rPr>
              <w:t>Sală curs</w:t>
            </w:r>
          </w:p>
        </w:tc>
        <w:tc>
          <w:tcPr>
            <w:tcW w:w="1987" w:type="dxa"/>
          </w:tcPr>
          <w:p w:rsidR="00257C7B" w:rsidRDefault="00D10177">
            <w:pPr>
              <w:spacing w:after="0" w:line="240" w:lineRule="auto"/>
              <w:jc w:val="center"/>
              <w:rPr>
                <w:sz w:val="22"/>
                <w:szCs w:val="22"/>
              </w:rPr>
            </w:pPr>
            <w:r>
              <w:rPr>
                <w:sz w:val="22"/>
                <w:szCs w:val="22"/>
              </w:rPr>
              <w:t>SMuz</w:t>
            </w:r>
          </w:p>
        </w:tc>
        <w:tc>
          <w:tcPr>
            <w:tcW w:w="1127" w:type="dxa"/>
          </w:tcPr>
          <w:p w:rsidR="00257C7B" w:rsidRDefault="00D10177">
            <w:pPr>
              <w:spacing w:after="0" w:line="240" w:lineRule="auto"/>
              <w:jc w:val="center"/>
              <w:rPr>
                <w:sz w:val="22"/>
                <w:szCs w:val="22"/>
              </w:rPr>
            </w:pPr>
            <w:r>
              <w:rPr>
                <w:sz w:val="22"/>
                <w:szCs w:val="22"/>
              </w:rPr>
              <w:t>80</w:t>
            </w:r>
          </w:p>
        </w:tc>
        <w:tc>
          <w:tcPr>
            <w:tcW w:w="4810" w:type="dxa"/>
          </w:tcPr>
          <w:p w:rsidR="00257C7B" w:rsidRDefault="00D10177">
            <w:pPr>
              <w:jc w:val="center"/>
              <w:rPr>
                <w:sz w:val="22"/>
                <w:szCs w:val="22"/>
              </w:rPr>
            </w:pPr>
            <w:r>
              <w:rPr>
                <w:sz w:val="22"/>
                <w:szCs w:val="22"/>
              </w:rPr>
              <w:t>Etnomuz, RepPs, Dir.C</w:t>
            </w:r>
          </w:p>
        </w:tc>
      </w:tr>
    </w:tbl>
    <w:p w:rsidR="00257C7B" w:rsidRDefault="00257C7B">
      <w:pPr>
        <w:pBdr>
          <w:top w:val="nil"/>
          <w:left w:val="nil"/>
          <w:bottom w:val="nil"/>
          <w:right w:val="nil"/>
          <w:between w:val="nil"/>
        </w:pBdr>
        <w:spacing w:before="240" w:after="120"/>
        <w:ind w:left="360"/>
        <w:rPr>
          <w:b/>
          <w:bCs/>
          <w:color w:val="000000"/>
        </w:rPr>
        <w:sectPr w:rsidR="00257C7B">
          <w:headerReference w:type="default" r:id="rId12"/>
          <w:pgSz w:w="16839" w:h="11907" w:orient="landscape"/>
          <w:pgMar w:top="422" w:right="1701" w:bottom="992" w:left="993" w:header="227" w:footer="0" w:gutter="0"/>
          <w:cols w:space="720"/>
        </w:sectPr>
      </w:pPr>
    </w:p>
    <w:p w:rsidR="00257C7B" w:rsidRDefault="00D10177">
      <w:pPr>
        <w:keepNext/>
        <w:keepLines/>
        <w:numPr>
          <w:ilvl w:val="1"/>
          <w:numId w:val="5"/>
        </w:numPr>
        <w:pBdr>
          <w:top w:val="nil"/>
          <w:left w:val="nil"/>
          <w:bottom w:val="nil"/>
          <w:right w:val="nil"/>
          <w:between w:val="nil"/>
        </w:pBdr>
        <w:spacing w:before="240" w:after="177" w:line="259" w:lineRule="auto"/>
        <w:rPr>
          <w:color w:val="000000"/>
        </w:rPr>
      </w:pPr>
      <w:bookmarkStart w:id="8" w:name="_xz3t67p0xzrh" w:colFirst="0" w:colLast="0"/>
      <w:bookmarkEnd w:id="8"/>
      <w:r>
        <w:rPr>
          <w:b/>
          <w:bCs/>
          <w:color w:val="000000"/>
        </w:rPr>
        <w:lastRenderedPageBreak/>
        <w:t>Amenajări, dotări și sponsorizări</w:t>
      </w:r>
    </w:p>
    <w:p w:rsidR="00257C7B" w:rsidRDefault="00D10177">
      <w:pPr>
        <w:spacing w:after="0"/>
      </w:pPr>
      <w:r>
        <w:t>Facultatea de ___</w:t>
      </w:r>
      <w:r>
        <w:rPr>
          <w:u w:val="single"/>
        </w:rPr>
        <w:t>TEOLOGIE</w:t>
      </w:r>
      <w:r>
        <w:t>_______________ dispune de spații de învățământ dotate cu echipamente și aparatură necesare desfășurării procesului de învățământ. Pentru o mai bună organizare și optimizare a procesului de învățământ, în cursul anului 2025 s-au făcut investiții pe partea de amenajări și dotări. Astfel, s-au realizat următoarele:</w:t>
      </w:r>
    </w:p>
    <w:p w:rsidR="00257C7B" w:rsidRDefault="00D10177">
      <w:pPr>
        <w:numPr>
          <w:ilvl w:val="0"/>
          <w:numId w:val="8"/>
        </w:numPr>
        <w:pBdr>
          <w:top w:val="nil"/>
          <w:left w:val="nil"/>
          <w:bottom w:val="nil"/>
          <w:right w:val="nil"/>
          <w:between w:val="nil"/>
        </w:pBdr>
        <w:spacing w:after="0"/>
      </w:pPr>
      <w:r>
        <w:rPr>
          <w:color w:val="000000"/>
        </w:rPr>
        <w:t>_</w:t>
      </w:r>
      <w:r>
        <w:rPr>
          <w:color w:val="000000"/>
          <w:u w:val="single"/>
        </w:rPr>
        <w:t>Pian Digital Yamaha şi scaun Soundstation (1 set)</w:t>
      </w:r>
    </w:p>
    <w:p w:rsidR="00257C7B" w:rsidRDefault="00D10177">
      <w:pPr>
        <w:numPr>
          <w:ilvl w:val="0"/>
          <w:numId w:val="8"/>
        </w:numPr>
        <w:pBdr>
          <w:top w:val="nil"/>
          <w:left w:val="nil"/>
          <w:bottom w:val="nil"/>
          <w:right w:val="nil"/>
          <w:between w:val="nil"/>
        </w:pBdr>
        <w:spacing w:after="0"/>
      </w:pPr>
      <w:r>
        <w:rPr>
          <w:color w:val="000000"/>
          <w:u w:val="single"/>
        </w:rPr>
        <w:t xml:space="preserve">  Sistem de sonorizare Provibe (1 set)</w:t>
      </w:r>
    </w:p>
    <w:p w:rsidR="00257C7B" w:rsidRDefault="00D10177">
      <w:pPr>
        <w:numPr>
          <w:ilvl w:val="0"/>
          <w:numId w:val="8"/>
        </w:numPr>
        <w:pBdr>
          <w:top w:val="nil"/>
          <w:left w:val="nil"/>
          <w:bottom w:val="nil"/>
          <w:right w:val="nil"/>
          <w:between w:val="nil"/>
        </w:pBdr>
        <w:spacing w:after="0"/>
      </w:pPr>
      <w:r>
        <w:rPr>
          <w:color w:val="000000"/>
          <w:u w:val="single"/>
        </w:rPr>
        <w:t xml:space="preserve">  Sistem videoconferinţă Logitech (1 set)</w:t>
      </w:r>
    </w:p>
    <w:p w:rsidR="00257C7B" w:rsidRDefault="00D10177">
      <w:pPr>
        <w:numPr>
          <w:ilvl w:val="0"/>
          <w:numId w:val="8"/>
        </w:numPr>
        <w:pBdr>
          <w:top w:val="nil"/>
          <w:left w:val="nil"/>
          <w:bottom w:val="nil"/>
          <w:right w:val="nil"/>
          <w:between w:val="nil"/>
        </w:pBdr>
        <w:spacing w:after="0"/>
      </w:pPr>
      <w:r>
        <w:rPr>
          <w:color w:val="000000"/>
        </w:rPr>
        <w:t>_</w:t>
      </w:r>
      <w:r>
        <w:rPr>
          <w:color w:val="000000"/>
          <w:u w:val="single"/>
        </w:rPr>
        <w:t>Table intelingent (5 buc)</w:t>
      </w:r>
    </w:p>
    <w:p w:rsidR="00257C7B" w:rsidRDefault="00D10177">
      <w:pPr>
        <w:numPr>
          <w:ilvl w:val="0"/>
          <w:numId w:val="8"/>
        </w:numPr>
        <w:pBdr>
          <w:top w:val="nil"/>
          <w:left w:val="nil"/>
          <w:bottom w:val="nil"/>
          <w:right w:val="nil"/>
          <w:between w:val="nil"/>
        </w:pBdr>
        <w:spacing w:after="0"/>
      </w:pPr>
      <w:r>
        <w:rPr>
          <w:color w:val="000000"/>
          <w:u w:val="single"/>
        </w:rPr>
        <w:t xml:space="preserve">  Mese reglabile, pentru studenţi cu dizabilităţi (2 buc)</w:t>
      </w:r>
    </w:p>
    <w:p w:rsidR="00257C7B" w:rsidRDefault="00D10177">
      <w:pPr>
        <w:numPr>
          <w:ilvl w:val="0"/>
          <w:numId w:val="8"/>
        </w:numPr>
        <w:pBdr>
          <w:top w:val="nil"/>
          <w:left w:val="nil"/>
          <w:bottom w:val="nil"/>
          <w:right w:val="nil"/>
          <w:between w:val="nil"/>
        </w:pBdr>
        <w:spacing w:after="0"/>
      </w:pPr>
      <w:r>
        <w:rPr>
          <w:color w:val="000000"/>
          <w:u w:val="single"/>
        </w:rPr>
        <w:t xml:space="preserve">  Elevator scări cu şenile (1 buc)</w:t>
      </w:r>
    </w:p>
    <w:p w:rsidR="00257C7B" w:rsidRDefault="00D10177">
      <w:pPr>
        <w:numPr>
          <w:ilvl w:val="0"/>
          <w:numId w:val="8"/>
        </w:numPr>
        <w:pBdr>
          <w:top w:val="nil"/>
          <w:left w:val="nil"/>
          <w:bottom w:val="nil"/>
          <w:right w:val="nil"/>
          <w:between w:val="nil"/>
        </w:pBdr>
        <w:spacing w:after="0"/>
      </w:pPr>
      <w:r>
        <w:rPr>
          <w:color w:val="000000"/>
          <w:u w:val="single"/>
        </w:rPr>
        <w:t xml:space="preserve">  Higrometru profesional bibliotecă şi arhivă (1 set)</w:t>
      </w:r>
    </w:p>
    <w:p w:rsidR="00257C7B" w:rsidRDefault="00D10177">
      <w:pPr>
        <w:numPr>
          <w:ilvl w:val="0"/>
          <w:numId w:val="8"/>
        </w:numPr>
        <w:pBdr>
          <w:top w:val="nil"/>
          <w:left w:val="nil"/>
          <w:bottom w:val="nil"/>
          <w:right w:val="nil"/>
          <w:between w:val="nil"/>
        </w:pBdr>
        <w:spacing w:after="0"/>
      </w:pPr>
      <w:r>
        <w:rPr>
          <w:color w:val="000000"/>
          <w:u w:val="single"/>
        </w:rPr>
        <w:t xml:space="preserve">  Mochetă Sala de lectură (65 mp)</w:t>
      </w:r>
    </w:p>
    <w:p w:rsidR="00257C7B" w:rsidRDefault="00D10177">
      <w:pPr>
        <w:spacing w:before="240"/>
        <w:rPr>
          <w:i/>
          <w:iCs/>
          <w:color w:val="FF0000"/>
        </w:rPr>
      </w:pPr>
      <w:r>
        <w:t xml:space="preserve">De la colaboratorii din mediul economic, Facultatea de _____________________________ a beneficiat pe parcursul anului 2025 de sponsorizări cu mijloace materiale în valoare de __________ lei și sponsorizări cu mijloace financiare în suma de ____________ lei. </w:t>
      </w:r>
      <w:r>
        <w:rPr>
          <w:i/>
          <w:iCs/>
          <w:color w:val="FF0000"/>
        </w:rPr>
        <w:t>(de completat dacă este cazul).</w:t>
      </w:r>
    </w:p>
    <w:p w:rsidR="00257C7B" w:rsidRDefault="00D10177">
      <w:pPr>
        <w:keepNext/>
        <w:keepLines/>
        <w:numPr>
          <w:ilvl w:val="1"/>
          <w:numId w:val="5"/>
        </w:numPr>
        <w:pBdr>
          <w:top w:val="nil"/>
          <w:left w:val="nil"/>
          <w:bottom w:val="nil"/>
          <w:right w:val="nil"/>
          <w:between w:val="nil"/>
        </w:pBdr>
        <w:spacing w:before="240" w:after="177" w:line="259" w:lineRule="auto"/>
        <w:rPr>
          <w:color w:val="000000"/>
        </w:rPr>
      </w:pPr>
      <w:bookmarkStart w:id="9" w:name="_3445gw367ilc" w:colFirst="0" w:colLast="0"/>
      <w:bookmarkEnd w:id="9"/>
      <w:r>
        <w:rPr>
          <w:rFonts w:ascii="Arial" w:eastAsia="Arial" w:hAnsi="Arial" w:cs="Arial"/>
          <w:b/>
          <w:bCs/>
          <w:color w:val="000000"/>
        </w:rPr>
        <w:t>Sistemul de burse și alte forme de sprijin material pentru studenți</w:t>
      </w:r>
    </w:p>
    <w:p w:rsidR="00257C7B" w:rsidRDefault="00D10177">
      <w:pPr>
        <w:spacing w:after="120"/>
      </w:pPr>
      <w:r>
        <w:t>Facultatea de T respectă regulamentele privind acordarea burselor, inclusiv a celor sociale, a spațiilor de cazare în cămine, a locurilor în taberele studențești. Aceste regulamente sunt in acord cu procedurile cadru ale ULBS și sunt aplicate întocmai.</w:t>
      </w:r>
    </w:p>
    <w:p w:rsidR="00257C7B" w:rsidRDefault="00D10177">
      <w:pPr>
        <w:spacing w:before="240" w:after="120"/>
        <w:rPr>
          <w:i/>
          <w:iCs/>
          <w:color w:val="FF0000"/>
        </w:rPr>
      </w:pPr>
      <w:r>
        <w:t>De asemenea, Facultatea de  are încheiate protocoale de colaborare cu parteneri din comunitatea academică, care au ca efect, printre altele, facilitarea acordării de burse de merit private, burse acordate în baza diferitelor mecanisme de selecție.</w:t>
      </w:r>
      <w:r>
        <w:rPr>
          <w:i/>
          <w:iCs/>
          <w:color w:val="FF0000"/>
        </w:rPr>
        <w:t xml:space="preserve"> (de completat dacă este cazul).</w:t>
      </w:r>
    </w:p>
    <w:p w:rsidR="00257C7B" w:rsidRDefault="00D10177">
      <w:pPr>
        <w:spacing w:after="120"/>
      </w:pPr>
      <w:r>
        <w:t>În anul 2025 studenții Facultății de Teologie înmatriculați la licență au beneficiat de următoarele tipuri de burse, pe programe de studii:</w:t>
      </w:r>
    </w:p>
    <w:p w:rsidR="00257C7B" w:rsidRDefault="00D10177">
      <w:pPr>
        <w:keepNext/>
        <w:pBdr>
          <w:top w:val="nil"/>
          <w:left w:val="nil"/>
          <w:bottom w:val="nil"/>
          <w:right w:val="nil"/>
          <w:between w:val="nil"/>
        </w:pBdr>
        <w:spacing w:before="120" w:after="120"/>
        <w:jc w:val="center"/>
        <w:rPr>
          <w:i/>
          <w:iCs/>
          <w:color w:val="000000"/>
        </w:rPr>
      </w:pPr>
      <w:r>
        <w:rPr>
          <w:i/>
          <w:iCs/>
          <w:color w:val="000000"/>
        </w:rPr>
        <w:t>Tabel 4 Situația burselor acordate studenților pe programe de studii – licență</w:t>
      </w:r>
    </w:p>
    <w:tbl>
      <w:tblPr>
        <w:tblStyle w:val="a2"/>
        <w:tblW w:w="951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5"/>
        <w:gridCol w:w="3090"/>
        <w:gridCol w:w="1800"/>
        <w:gridCol w:w="1725"/>
        <w:gridCol w:w="2310"/>
      </w:tblGrid>
      <w:tr w:rsidR="00257C7B">
        <w:trPr>
          <w:trHeight w:val="523"/>
        </w:trPr>
        <w:tc>
          <w:tcPr>
            <w:tcW w:w="585" w:type="dxa"/>
            <w:shd w:val="clear" w:color="auto" w:fill="F2F2F2"/>
            <w:vAlign w:val="center"/>
          </w:tcPr>
          <w:p w:rsidR="00257C7B" w:rsidRDefault="00D10177">
            <w:pPr>
              <w:spacing w:after="0" w:line="240" w:lineRule="auto"/>
              <w:jc w:val="center"/>
              <w:rPr>
                <w:b/>
                <w:bCs/>
                <w:sz w:val="18"/>
                <w:szCs w:val="18"/>
              </w:rPr>
            </w:pPr>
            <w:r>
              <w:rPr>
                <w:b/>
                <w:bCs/>
                <w:sz w:val="18"/>
                <w:szCs w:val="18"/>
              </w:rPr>
              <w:t>Nr. crt.</w:t>
            </w:r>
          </w:p>
        </w:tc>
        <w:tc>
          <w:tcPr>
            <w:tcW w:w="3090" w:type="dxa"/>
            <w:shd w:val="clear" w:color="auto" w:fill="F2F2F2"/>
            <w:vAlign w:val="center"/>
          </w:tcPr>
          <w:p w:rsidR="00257C7B" w:rsidRDefault="00D10177">
            <w:pPr>
              <w:spacing w:after="0" w:line="240" w:lineRule="auto"/>
              <w:jc w:val="center"/>
              <w:rPr>
                <w:sz w:val="18"/>
                <w:szCs w:val="18"/>
              </w:rPr>
            </w:pPr>
            <w:r>
              <w:rPr>
                <w:b/>
                <w:bCs/>
                <w:sz w:val="18"/>
                <w:szCs w:val="18"/>
              </w:rPr>
              <w:t>Denumire program de studii licență</w:t>
            </w:r>
          </w:p>
        </w:tc>
        <w:tc>
          <w:tcPr>
            <w:tcW w:w="1800" w:type="dxa"/>
            <w:shd w:val="clear" w:color="auto" w:fill="F2F2F2"/>
            <w:vAlign w:val="center"/>
          </w:tcPr>
          <w:p w:rsidR="00257C7B" w:rsidRDefault="00D10177">
            <w:pPr>
              <w:spacing w:after="0" w:line="240" w:lineRule="auto"/>
              <w:jc w:val="center"/>
              <w:rPr>
                <w:sz w:val="18"/>
                <w:szCs w:val="18"/>
              </w:rPr>
            </w:pPr>
            <w:r>
              <w:rPr>
                <w:b/>
                <w:bCs/>
                <w:sz w:val="18"/>
                <w:szCs w:val="18"/>
              </w:rPr>
              <w:t>Tip bursă (merit / socială / performanță / etc.)</w:t>
            </w:r>
          </w:p>
        </w:tc>
        <w:tc>
          <w:tcPr>
            <w:tcW w:w="1725" w:type="dxa"/>
            <w:shd w:val="clear" w:color="auto" w:fill="F2F2F2"/>
            <w:vAlign w:val="center"/>
          </w:tcPr>
          <w:p w:rsidR="00257C7B" w:rsidRDefault="00D10177">
            <w:pPr>
              <w:spacing w:after="0" w:line="240" w:lineRule="auto"/>
              <w:jc w:val="center"/>
              <w:rPr>
                <w:sz w:val="18"/>
                <w:szCs w:val="18"/>
              </w:rPr>
            </w:pPr>
            <w:r>
              <w:rPr>
                <w:b/>
                <w:bCs/>
                <w:sz w:val="18"/>
                <w:szCs w:val="18"/>
              </w:rPr>
              <w:t>Număr studenți beneficiari</w:t>
            </w:r>
          </w:p>
        </w:tc>
        <w:tc>
          <w:tcPr>
            <w:tcW w:w="2310" w:type="dxa"/>
            <w:shd w:val="clear" w:color="auto" w:fill="F2F2F2"/>
            <w:vAlign w:val="center"/>
          </w:tcPr>
          <w:p w:rsidR="00257C7B" w:rsidRDefault="00D10177">
            <w:pPr>
              <w:spacing w:after="0" w:line="240" w:lineRule="auto"/>
              <w:jc w:val="center"/>
              <w:rPr>
                <w:sz w:val="18"/>
                <w:szCs w:val="18"/>
              </w:rPr>
            </w:pPr>
            <w:r>
              <w:rPr>
                <w:b/>
                <w:bCs/>
                <w:sz w:val="18"/>
                <w:szCs w:val="18"/>
              </w:rPr>
              <w:t xml:space="preserve">Perioada acordării </w:t>
            </w:r>
          </w:p>
        </w:tc>
      </w:tr>
      <w:tr w:rsidR="00257C7B">
        <w:trPr>
          <w:trHeight w:val="20"/>
        </w:trPr>
        <w:tc>
          <w:tcPr>
            <w:tcW w:w="585" w:type="dxa"/>
          </w:tcPr>
          <w:p w:rsidR="00257C7B" w:rsidRDefault="00D10177">
            <w:pPr>
              <w:spacing w:after="0" w:line="240" w:lineRule="auto"/>
              <w:jc w:val="center"/>
              <w:rPr>
                <w:sz w:val="18"/>
                <w:szCs w:val="18"/>
              </w:rPr>
            </w:pPr>
            <w:r>
              <w:rPr>
                <w:sz w:val="18"/>
                <w:szCs w:val="18"/>
              </w:rPr>
              <w:t>1</w:t>
            </w:r>
          </w:p>
        </w:tc>
        <w:tc>
          <w:tcPr>
            <w:tcW w:w="3090" w:type="dxa"/>
            <w:vAlign w:val="center"/>
          </w:tcPr>
          <w:p w:rsidR="00257C7B" w:rsidRDefault="00D10177">
            <w:pPr>
              <w:spacing w:after="0" w:line="240" w:lineRule="auto"/>
              <w:jc w:val="center"/>
              <w:rPr>
                <w:sz w:val="18"/>
                <w:szCs w:val="18"/>
              </w:rPr>
            </w:pPr>
            <w:r>
              <w:rPr>
                <w:sz w:val="18"/>
                <w:szCs w:val="18"/>
              </w:rPr>
              <w:t>Teologie ortodoxă pastorală</w:t>
            </w:r>
          </w:p>
        </w:tc>
        <w:tc>
          <w:tcPr>
            <w:tcW w:w="1800" w:type="dxa"/>
            <w:vAlign w:val="center"/>
          </w:tcPr>
          <w:p w:rsidR="00257C7B" w:rsidRDefault="00D10177">
            <w:pPr>
              <w:spacing w:after="0" w:line="240" w:lineRule="auto"/>
              <w:jc w:val="center"/>
              <w:rPr>
                <w:sz w:val="18"/>
                <w:szCs w:val="18"/>
              </w:rPr>
            </w:pPr>
            <w:r>
              <w:rPr>
                <w:sz w:val="18"/>
                <w:szCs w:val="18"/>
              </w:rPr>
              <w:t>bursă de performanță</w:t>
            </w:r>
          </w:p>
        </w:tc>
        <w:tc>
          <w:tcPr>
            <w:tcW w:w="1725" w:type="dxa"/>
            <w:vAlign w:val="center"/>
          </w:tcPr>
          <w:p w:rsidR="00257C7B" w:rsidRDefault="00D10177">
            <w:pPr>
              <w:spacing w:after="0" w:line="240" w:lineRule="auto"/>
              <w:jc w:val="center"/>
              <w:rPr>
                <w:sz w:val="18"/>
                <w:szCs w:val="18"/>
              </w:rPr>
            </w:pPr>
            <w:r>
              <w:rPr>
                <w:sz w:val="18"/>
                <w:szCs w:val="18"/>
              </w:rPr>
              <w:t>36</w:t>
            </w:r>
          </w:p>
        </w:tc>
        <w:tc>
          <w:tcPr>
            <w:tcW w:w="2310" w:type="dxa"/>
            <w:vAlign w:val="center"/>
          </w:tcPr>
          <w:p w:rsidR="00257C7B" w:rsidRDefault="00D10177">
            <w:pPr>
              <w:spacing w:after="0" w:line="240" w:lineRule="auto"/>
              <w:jc w:val="center"/>
              <w:rPr>
                <w:sz w:val="18"/>
                <w:szCs w:val="18"/>
              </w:rPr>
            </w:pPr>
            <w:r>
              <w:rPr>
                <w:sz w:val="18"/>
                <w:szCs w:val="18"/>
              </w:rPr>
              <w:t>octombrie 2025-iulie 2026</w:t>
            </w:r>
          </w:p>
        </w:tc>
      </w:tr>
      <w:tr w:rsidR="00257C7B">
        <w:trPr>
          <w:trHeight w:val="20"/>
        </w:trPr>
        <w:tc>
          <w:tcPr>
            <w:tcW w:w="585" w:type="dxa"/>
          </w:tcPr>
          <w:p w:rsidR="00257C7B" w:rsidRDefault="00D10177">
            <w:pPr>
              <w:spacing w:after="0" w:line="240" w:lineRule="auto"/>
              <w:jc w:val="center"/>
              <w:rPr>
                <w:sz w:val="18"/>
                <w:szCs w:val="18"/>
              </w:rPr>
            </w:pPr>
            <w:r>
              <w:rPr>
                <w:sz w:val="18"/>
                <w:szCs w:val="18"/>
              </w:rPr>
              <w:t>2</w:t>
            </w:r>
          </w:p>
        </w:tc>
        <w:tc>
          <w:tcPr>
            <w:tcW w:w="3090" w:type="dxa"/>
            <w:vAlign w:val="center"/>
          </w:tcPr>
          <w:p w:rsidR="00257C7B" w:rsidRDefault="00D10177">
            <w:pPr>
              <w:spacing w:after="0" w:line="240" w:lineRule="auto"/>
              <w:jc w:val="center"/>
              <w:rPr>
                <w:sz w:val="18"/>
                <w:szCs w:val="18"/>
              </w:rPr>
            </w:pPr>
            <w:r>
              <w:rPr>
                <w:sz w:val="18"/>
                <w:szCs w:val="18"/>
              </w:rPr>
              <w:t>Teologie ortodoxă pastorală</w:t>
            </w:r>
          </w:p>
        </w:tc>
        <w:tc>
          <w:tcPr>
            <w:tcW w:w="1800" w:type="dxa"/>
            <w:vAlign w:val="center"/>
          </w:tcPr>
          <w:p w:rsidR="00257C7B" w:rsidRDefault="00D10177">
            <w:pPr>
              <w:spacing w:after="0" w:line="240" w:lineRule="auto"/>
              <w:jc w:val="center"/>
              <w:rPr>
                <w:sz w:val="18"/>
                <w:szCs w:val="18"/>
              </w:rPr>
            </w:pPr>
            <w:r>
              <w:rPr>
                <w:sz w:val="18"/>
                <w:szCs w:val="18"/>
              </w:rPr>
              <w:t>bursă socială</w:t>
            </w:r>
          </w:p>
        </w:tc>
        <w:tc>
          <w:tcPr>
            <w:tcW w:w="1725" w:type="dxa"/>
            <w:vAlign w:val="center"/>
          </w:tcPr>
          <w:p w:rsidR="00257C7B" w:rsidRDefault="00D10177">
            <w:pPr>
              <w:spacing w:after="0" w:line="240" w:lineRule="auto"/>
              <w:jc w:val="center"/>
              <w:rPr>
                <w:sz w:val="18"/>
                <w:szCs w:val="18"/>
              </w:rPr>
            </w:pPr>
            <w:r>
              <w:rPr>
                <w:sz w:val="18"/>
                <w:szCs w:val="18"/>
              </w:rPr>
              <w:t>19</w:t>
            </w:r>
          </w:p>
        </w:tc>
        <w:tc>
          <w:tcPr>
            <w:tcW w:w="2310" w:type="dxa"/>
            <w:vAlign w:val="center"/>
          </w:tcPr>
          <w:p w:rsidR="00257C7B" w:rsidRDefault="00D10177">
            <w:pPr>
              <w:spacing w:after="0" w:line="240" w:lineRule="auto"/>
              <w:jc w:val="center"/>
              <w:rPr>
                <w:sz w:val="18"/>
                <w:szCs w:val="18"/>
              </w:rPr>
            </w:pPr>
            <w:r>
              <w:rPr>
                <w:sz w:val="18"/>
                <w:szCs w:val="18"/>
              </w:rPr>
              <w:t>octombrie 2025-iulie 2026</w:t>
            </w:r>
          </w:p>
        </w:tc>
      </w:tr>
      <w:tr w:rsidR="00257C7B">
        <w:trPr>
          <w:trHeight w:val="20"/>
        </w:trPr>
        <w:tc>
          <w:tcPr>
            <w:tcW w:w="585" w:type="dxa"/>
          </w:tcPr>
          <w:p w:rsidR="00257C7B" w:rsidRDefault="00D10177">
            <w:pPr>
              <w:spacing w:after="0" w:line="240" w:lineRule="auto"/>
              <w:jc w:val="center"/>
              <w:rPr>
                <w:sz w:val="18"/>
                <w:szCs w:val="18"/>
              </w:rPr>
            </w:pPr>
            <w:r>
              <w:rPr>
                <w:sz w:val="18"/>
                <w:szCs w:val="18"/>
              </w:rPr>
              <w:t>3</w:t>
            </w:r>
          </w:p>
        </w:tc>
        <w:tc>
          <w:tcPr>
            <w:tcW w:w="3090" w:type="dxa"/>
            <w:vAlign w:val="center"/>
          </w:tcPr>
          <w:p w:rsidR="00257C7B" w:rsidRDefault="00D10177">
            <w:pPr>
              <w:spacing w:after="0" w:line="240" w:lineRule="auto"/>
              <w:jc w:val="center"/>
              <w:rPr>
                <w:sz w:val="18"/>
                <w:szCs w:val="18"/>
              </w:rPr>
            </w:pPr>
            <w:r>
              <w:rPr>
                <w:sz w:val="18"/>
                <w:szCs w:val="18"/>
              </w:rPr>
              <w:t>Teologie ortodoxă pastorală</w:t>
            </w:r>
          </w:p>
        </w:tc>
        <w:tc>
          <w:tcPr>
            <w:tcW w:w="1800" w:type="dxa"/>
            <w:vAlign w:val="center"/>
          </w:tcPr>
          <w:p w:rsidR="00257C7B" w:rsidRDefault="00D10177">
            <w:pPr>
              <w:spacing w:after="0" w:line="240" w:lineRule="auto"/>
              <w:jc w:val="center"/>
              <w:rPr>
                <w:sz w:val="18"/>
                <w:szCs w:val="18"/>
              </w:rPr>
            </w:pPr>
            <w:r>
              <w:rPr>
                <w:sz w:val="18"/>
                <w:szCs w:val="18"/>
              </w:rPr>
              <w:t>bursă studenți straini</w:t>
            </w:r>
          </w:p>
        </w:tc>
        <w:tc>
          <w:tcPr>
            <w:tcW w:w="1725" w:type="dxa"/>
            <w:vAlign w:val="center"/>
          </w:tcPr>
          <w:p w:rsidR="00257C7B" w:rsidRDefault="00D10177">
            <w:pPr>
              <w:spacing w:after="0" w:line="240" w:lineRule="auto"/>
              <w:jc w:val="center"/>
              <w:rPr>
                <w:sz w:val="18"/>
                <w:szCs w:val="18"/>
              </w:rPr>
            </w:pPr>
            <w:r>
              <w:rPr>
                <w:sz w:val="18"/>
                <w:szCs w:val="18"/>
              </w:rPr>
              <w:t>3</w:t>
            </w:r>
          </w:p>
        </w:tc>
        <w:tc>
          <w:tcPr>
            <w:tcW w:w="2310" w:type="dxa"/>
            <w:vAlign w:val="center"/>
          </w:tcPr>
          <w:p w:rsidR="00257C7B" w:rsidRDefault="00D10177">
            <w:pPr>
              <w:spacing w:after="0" w:line="240" w:lineRule="auto"/>
              <w:jc w:val="center"/>
              <w:rPr>
                <w:sz w:val="18"/>
                <w:szCs w:val="18"/>
              </w:rPr>
            </w:pPr>
            <w:r>
              <w:rPr>
                <w:sz w:val="18"/>
                <w:szCs w:val="18"/>
              </w:rPr>
              <w:t>octombrie 2025-iulie 2026</w:t>
            </w:r>
          </w:p>
        </w:tc>
      </w:tr>
      <w:tr w:rsidR="00257C7B">
        <w:trPr>
          <w:trHeight w:val="20"/>
        </w:trPr>
        <w:tc>
          <w:tcPr>
            <w:tcW w:w="585" w:type="dxa"/>
          </w:tcPr>
          <w:p w:rsidR="00257C7B" w:rsidRDefault="00D10177">
            <w:pPr>
              <w:spacing w:after="0" w:line="240" w:lineRule="auto"/>
              <w:jc w:val="center"/>
              <w:rPr>
                <w:sz w:val="18"/>
                <w:szCs w:val="18"/>
              </w:rPr>
            </w:pPr>
            <w:r>
              <w:rPr>
                <w:sz w:val="18"/>
                <w:szCs w:val="18"/>
              </w:rPr>
              <w:lastRenderedPageBreak/>
              <w:t>4</w:t>
            </w:r>
          </w:p>
        </w:tc>
        <w:tc>
          <w:tcPr>
            <w:tcW w:w="3090" w:type="dxa"/>
            <w:vAlign w:val="center"/>
          </w:tcPr>
          <w:p w:rsidR="00257C7B" w:rsidRDefault="00D10177">
            <w:pPr>
              <w:spacing w:after="0" w:line="240" w:lineRule="auto"/>
              <w:jc w:val="center"/>
              <w:rPr>
                <w:sz w:val="18"/>
                <w:szCs w:val="18"/>
              </w:rPr>
            </w:pPr>
            <w:r>
              <w:rPr>
                <w:sz w:val="18"/>
                <w:szCs w:val="18"/>
              </w:rPr>
              <w:t>Muzică religioasă</w:t>
            </w:r>
          </w:p>
        </w:tc>
        <w:tc>
          <w:tcPr>
            <w:tcW w:w="1800" w:type="dxa"/>
            <w:vAlign w:val="center"/>
          </w:tcPr>
          <w:p w:rsidR="00257C7B" w:rsidRDefault="00D10177">
            <w:pPr>
              <w:spacing w:after="0" w:line="240" w:lineRule="auto"/>
              <w:jc w:val="center"/>
              <w:rPr>
                <w:sz w:val="18"/>
                <w:szCs w:val="18"/>
              </w:rPr>
            </w:pPr>
            <w:r>
              <w:rPr>
                <w:sz w:val="18"/>
                <w:szCs w:val="18"/>
              </w:rPr>
              <w:t>bursă de performanță</w:t>
            </w:r>
          </w:p>
        </w:tc>
        <w:tc>
          <w:tcPr>
            <w:tcW w:w="1725" w:type="dxa"/>
            <w:vAlign w:val="center"/>
          </w:tcPr>
          <w:p w:rsidR="00257C7B" w:rsidRDefault="00D10177">
            <w:pPr>
              <w:spacing w:after="0" w:line="240" w:lineRule="auto"/>
              <w:jc w:val="center"/>
              <w:rPr>
                <w:sz w:val="18"/>
                <w:szCs w:val="18"/>
              </w:rPr>
            </w:pPr>
            <w:r>
              <w:rPr>
                <w:sz w:val="18"/>
                <w:szCs w:val="18"/>
              </w:rPr>
              <w:t>5</w:t>
            </w:r>
          </w:p>
        </w:tc>
        <w:tc>
          <w:tcPr>
            <w:tcW w:w="2310" w:type="dxa"/>
            <w:vAlign w:val="center"/>
          </w:tcPr>
          <w:p w:rsidR="00257C7B" w:rsidRDefault="00D10177">
            <w:pPr>
              <w:spacing w:after="0" w:line="240" w:lineRule="auto"/>
              <w:jc w:val="center"/>
              <w:rPr>
                <w:sz w:val="18"/>
                <w:szCs w:val="18"/>
              </w:rPr>
            </w:pPr>
            <w:r>
              <w:rPr>
                <w:sz w:val="18"/>
                <w:szCs w:val="18"/>
              </w:rPr>
              <w:t>octombrie 2025-iulie 2026</w:t>
            </w:r>
          </w:p>
        </w:tc>
      </w:tr>
      <w:tr w:rsidR="00257C7B">
        <w:trPr>
          <w:trHeight w:val="20"/>
        </w:trPr>
        <w:tc>
          <w:tcPr>
            <w:tcW w:w="585" w:type="dxa"/>
          </w:tcPr>
          <w:p w:rsidR="00257C7B" w:rsidRDefault="00D10177">
            <w:pPr>
              <w:spacing w:after="0" w:line="240" w:lineRule="auto"/>
              <w:jc w:val="center"/>
              <w:rPr>
                <w:sz w:val="18"/>
                <w:szCs w:val="18"/>
              </w:rPr>
            </w:pPr>
            <w:r>
              <w:rPr>
                <w:sz w:val="18"/>
                <w:szCs w:val="18"/>
              </w:rPr>
              <w:t>5</w:t>
            </w:r>
          </w:p>
        </w:tc>
        <w:tc>
          <w:tcPr>
            <w:tcW w:w="3090" w:type="dxa"/>
            <w:vAlign w:val="center"/>
          </w:tcPr>
          <w:p w:rsidR="00257C7B" w:rsidRDefault="00D10177">
            <w:pPr>
              <w:spacing w:after="0" w:line="240" w:lineRule="auto"/>
              <w:jc w:val="center"/>
              <w:rPr>
                <w:sz w:val="18"/>
                <w:szCs w:val="18"/>
              </w:rPr>
            </w:pPr>
            <w:r>
              <w:rPr>
                <w:sz w:val="18"/>
                <w:szCs w:val="18"/>
              </w:rPr>
              <w:t>Muzică religioasă</w:t>
            </w:r>
          </w:p>
        </w:tc>
        <w:tc>
          <w:tcPr>
            <w:tcW w:w="1800" w:type="dxa"/>
            <w:vAlign w:val="center"/>
          </w:tcPr>
          <w:p w:rsidR="00257C7B" w:rsidRDefault="00D10177">
            <w:pPr>
              <w:spacing w:after="0" w:line="240" w:lineRule="auto"/>
              <w:jc w:val="center"/>
              <w:rPr>
                <w:sz w:val="18"/>
                <w:szCs w:val="18"/>
              </w:rPr>
            </w:pPr>
            <w:r>
              <w:rPr>
                <w:sz w:val="18"/>
                <w:szCs w:val="18"/>
              </w:rPr>
              <w:t>bursă socială</w:t>
            </w:r>
          </w:p>
        </w:tc>
        <w:tc>
          <w:tcPr>
            <w:tcW w:w="1725" w:type="dxa"/>
            <w:vAlign w:val="center"/>
          </w:tcPr>
          <w:p w:rsidR="00257C7B" w:rsidRDefault="00D10177">
            <w:pPr>
              <w:spacing w:after="0" w:line="240" w:lineRule="auto"/>
              <w:jc w:val="center"/>
              <w:rPr>
                <w:sz w:val="18"/>
                <w:szCs w:val="18"/>
              </w:rPr>
            </w:pPr>
            <w:r>
              <w:rPr>
                <w:sz w:val="18"/>
                <w:szCs w:val="18"/>
              </w:rPr>
              <w:t>1</w:t>
            </w:r>
          </w:p>
        </w:tc>
        <w:tc>
          <w:tcPr>
            <w:tcW w:w="2310" w:type="dxa"/>
            <w:vAlign w:val="center"/>
          </w:tcPr>
          <w:p w:rsidR="00257C7B" w:rsidRDefault="00D10177">
            <w:pPr>
              <w:spacing w:after="0" w:line="240" w:lineRule="auto"/>
              <w:jc w:val="center"/>
              <w:rPr>
                <w:sz w:val="18"/>
                <w:szCs w:val="18"/>
              </w:rPr>
            </w:pPr>
            <w:r>
              <w:rPr>
                <w:sz w:val="18"/>
                <w:szCs w:val="18"/>
              </w:rPr>
              <w:t>octombrie 2025-iulie 2026</w:t>
            </w:r>
          </w:p>
        </w:tc>
      </w:tr>
    </w:tbl>
    <w:p w:rsidR="00257C7B" w:rsidRDefault="00D10177">
      <w:pPr>
        <w:spacing w:before="240" w:after="120"/>
      </w:pPr>
      <w:r>
        <w:t>În anul 2025 studenții Facultății de Teologie înmatriculați la masterat au beneficiat de următoarele tipuri de burse, pe programe de studii:</w:t>
      </w:r>
    </w:p>
    <w:p w:rsidR="00257C7B" w:rsidRDefault="00D10177">
      <w:pPr>
        <w:keepNext/>
        <w:pBdr>
          <w:top w:val="nil"/>
          <w:left w:val="nil"/>
          <w:bottom w:val="nil"/>
          <w:right w:val="nil"/>
          <w:between w:val="nil"/>
        </w:pBdr>
        <w:spacing w:before="120" w:after="120"/>
        <w:jc w:val="center"/>
        <w:rPr>
          <w:i/>
          <w:iCs/>
          <w:color w:val="000000"/>
        </w:rPr>
      </w:pPr>
      <w:r>
        <w:rPr>
          <w:rFonts w:ascii="Arial" w:eastAsia="Arial" w:hAnsi="Arial" w:cs="Arial"/>
          <w:i/>
          <w:iCs/>
          <w:color w:val="000000"/>
        </w:rPr>
        <w:t>Tabel 5 Situația burselor acordate studenților pe programe de studii – masterat</w:t>
      </w:r>
    </w:p>
    <w:tbl>
      <w:tblPr>
        <w:tblStyle w:val="a3"/>
        <w:tblW w:w="1007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11"/>
        <w:gridCol w:w="3765"/>
        <w:gridCol w:w="2466"/>
        <w:gridCol w:w="1327"/>
        <w:gridCol w:w="1803"/>
      </w:tblGrid>
      <w:tr w:rsidR="00257C7B">
        <w:trPr>
          <w:trHeight w:val="523"/>
        </w:trPr>
        <w:tc>
          <w:tcPr>
            <w:tcW w:w="711" w:type="dxa"/>
            <w:shd w:val="clear" w:color="auto" w:fill="F2F2F2"/>
            <w:vAlign w:val="center"/>
          </w:tcPr>
          <w:p w:rsidR="00257C7B" w:rsidRDefault="00D10177">
            <w:pPr>
              <w:spacing w:after="0" w:line="240" w:lineRule="auto"/>
              <w:jc w:val="center"/>
              <w:rPr>
                <w:b/>
                <w:bCs/>
                <w:sz w:val="18"/>
                <w:szCs w:val="18"/>
              </w:rPr>
            </w:pPr>
            <w:r>
              <w:rPr>
                <w:b/>
                <w:bCs/>
                <w:sz w:val="18"/>
                <w:szCs w:val="18"/>
              </w:rPr>
              <w:t>Nr. crt.</w:t>
            </w:r>
          </w:p>
        </w:tc>
        <w:tc>
          <w:tcPr>
            <w:tcW w:w="3765" w:type="dxa"/>
            <w:shd w:val="clear" w:color="auto" w:fill="F2F2F2"/>
            <w:vAlign w:val="center"/>
          </w:tcPr>
          <w:p w:rsidR="00257C7B" w:rsidRDefault="00D10177">
            <w:pPr>
              <w:spacing w:after="0" w:line="240" w:lineRule="auto"/>
              <w:jc w:val="center"/>
              <w:rPr>
                <w:sz w:val="18"/>
                <w:szCs w:val="18"/>
              </w:rPr>
            </w:pPr>
            <w:r>
              <w:rPr>
                <w:b/>
                <w:bCs/>
                <w:sz w:val="18"/>
                <w:szCs w:val="18"/>
              </w:rPr>
              <w:t>Denumire program de studii masterat</w:t>
            </w:r>
          </w:p>
        </w:tc>
        <w:tc>
          <w:tcPr>
            <w:tcW w:w="2466" w:type="dxa"/>
            <w:shd w:val="clear" w:color="auto" w:fill="F2F2F2"/>
            <w:vAlign w:val="center"/>
          </w:tcPr>
          <w:p w:rsidR="00257C7B" w:rsidRDefault="00D10177">
            <w:pPr>
              <w:spacing w:after="0" w:line="240" w:lineRule="auto"/>
              <w:jc w:val="center"/>
              <w:rPr>
                <w:sz w:val="18"/>
                <w:szCs w:val="18"/>
              </w:rPr>
            </w:pPr>
            <w:r>
              <w:rPr>
                <w:b/>
                <w:bCs/>
                <w:sz w:val="18"/>
                <w:szCs w:val="18"/>
              </w:rPr>
              <w:t>Tip bursă (merit / socială / performanță / etc.)</w:t>
            </w:r>
          </w:p>
        </w:tc>
        <w:tc>
          <w:tcPr>
            <w:tcW w:w="1327" w:type="dxa"/>
            <w:shd w:val="clear" w:color="auto" w:fill="F2F2F2"/>
            <w:vAlign w:val="center"/>
          </w:tcPr>
          <w:p w:rsidR="00257C7B" w:rsidRDefault="00D10177">
            <w:pPr>
              <w:spacing w:after="0" w:line="240" w:lineRule="auto"/>
              <w:jc w:val="center"/>
              <w:rPr>
                <w:sz w:val="18"/>
                <w:szCs w:val="18"/>
              </w:rPr>
            </w:pPr>
            <w:r>
              <w:rPr>
                <w:b/>
                <w:bCs/>
                <w:sz w:val="18"/>
                <w:szCs w:val="18"/>
              </w:rPr>
              <w:t>Număr studenți beneficiari</w:t>
            </w:r>
          </w:p>
        </w:tc>
        <w:tc>
          <w:tcPr>
            <w:tcW w:w="1803" w:type="dxa"/>
            <w:shd w:val="clear" w:color="auto" w:fill="F2F2F2"/>
            <w:vAlign w:val="center"/>
          </w:tcPr>
          <w:p w:rsidR="00257C7B" w:rsidRDefault="00D10177">
            <w:pPr>
              <w:spacing w:after="0" w:line="240" w:lineRule="auto"/>
              <w:jc w:val="center"/>
              <w:rPr>
                <w:sz w:val="18"/>
                <w:szCs w:val="18"/>
              </w:rPr>
            </w:pPr>
            <w:r>
              <w:rPr>
                <w:b/>
                <w:bCs/>
                <w:sz w:val="18"/>
                <w:szCs w:val="18"/>
              </w:rPr>
              <w:t>Perioada acordării</w:t>
            </w:r>
          </w:p>
        </w:tc>
      </w:tr>
      <w:tr w:rsidR="00257C7B">
        <w:trPr>
          <w:trHeight w:val="438"/>
        </w:trPr>
        <w:tc>
          <w:tcPr>
            <w:tcW w:w="711" w:type="dxa"/>
          </w:tcPr>
          <w:p w:rsidR="00257C7B" w:rsidRDefault="00D10177">
            <w:pPr>
              <w:spacing w:after="0" w:line="240" w:lineRule="auto"/>
              <w:jc w:val="center"/>
              <w:rPr>
                <w:sz w:val="18"/>
                <w:szCs w:val="18"/>
              </w:rPr>
            </w:pPr>
            <w:r>
              <w:rPr>
                <w:sz w:val="18"/>
                <w:szCs w:val="18"/>
              </w:rPr>
              <w:t>1</w:t>
            </w:r>
          </w:p>
        </w:tc>
        <w:tc>
          <w:tcPr>
            <w:tcW w:w="3765" w:type="dxa"/>
            <w:vAlign w:val="center"/>
          </w:tcPr>
          <w:p w:rsidR="00257C7B" w:rsidRDefault="00D10177">
            <w:pPr>
              <w:spacing w:after="0" w:line="240" w:lineRule="auto"/>
              <w:jc w:val="center"/>
              <w:rPr>
                <w:sz w:val="18"/>
                <w:szCs w:val="18"/>
              </w:rPr>
            </w:pPr>
            <w:r>
              <w:rPr>
                <w:sz w:val="18"/>
                <w:szCs w:val="18"/>
              </w:rPr>
              <w:t>Teologie istorică</w:t>
            </w:r>
          </w:p>
        </w:tc>
        <w:tc>
          <w:tcPr>
            <w:tcW w:w="2466" w:type="dxa"/>
            <w:vAlign w:val="center"/>
          </w:tcPr>
          <w:p w:rsidR="00257C7B" w:rsidRDefault="00D10177">
            <w:pPr>
              <w:spacing w:after="0" w:line="240" w:lineRule="auto"/>
              <w:jc w:val="left"/>
              <w:rPr>
                <w:sz w:val="18"/>
                <w:szCs w:val="18"/>
              </w:rPr>
            </w:pPr>
            <w:r>
              <w:rPr>
                <w:sz w:val="18"/>
                <w:szCs w:val="18"/>
              </w:rPr>
              <w:t xml:space="preserve">    bursă de performanță</w:t>
            </w:r>
          </w:p>
        </w:tc>
        <w:tc>
          <w:tcPr>
            <w:tcW w:w="1327" w:type="dxa"/>
            <w:vAlign w:val="center"/>
          </w:tcPr>
          <w:p w:rsidR="00257C7B" w:rsidRDefault="00D10177">
            <w:pPr>
              <w:spacing w:after="0" w:line="240" w:lineRule="auto"/>
              <w:jc w:val="center"/>
              <w:rPr>
                <w:sz w:val="18"/>
                <w:szCs w:val="18"/>
              </w:rPr>
            </w:pPr>
            <w:r>
              <w:rPr>
                <w:sz w:val="18"/>
                <w:szCs w:val="18"/>
              </w:rPr>
              <w:t>5</w:t>
            </w:r>
          </w:p>
        </w:tc>
        <w:tc>
          <w:tcPr>
            <w:tcW w:w="1803" w:type="dxa"/>
            <w:vAlign w:val="center"/>
          </w:tcPr>
          <w:p w:rsidR="00257C7B" w:rsidRDefault="00D10177">
            <w:pPr>
              <w:spacing w:after="0" w:line="240" w:lineRule="auto"/>
              <w:jc w:val="center"/>
              <w:rPr>
                <w:sz w:val="18"/>
                <w:szCs w:val="18"/>
              </w:rPr>
            </w:pPr>
            <w:r>
              <w:rPr>
                <w:sz w:val="18"/>
                <w:szCs w:val="18"/>
              </w:rPr>
              <w:t>octombrie 2025-iulie 2026</w:t>
            </w:r>
          </w:p>
        </w:tc>
      </w:tr>
      <w:tr w:rsidR="00257C7B">
        <w:trPr>
          <w:trHeight w:val="20"/>
        </w:trPr>
        <w:tc>
          <w:tcPr>
            <w:tcW w:w="711" w:type="dxa"/>
          </w:tcPr>
          <w:p w:rsidR="00257C7B" w:rsidRDefault="00D10177">
            <w:pPr>
              <w:spacing w:after="0" w:line="240" w:lineRule="auto"/>
              <w:jc w:val="center"/>
              <w:rPr>
                <w:sz w:val="18"/>
                <w:szCs w:val="18"/>
              </w:rPr>
            </w:pPr>
            <w:r>
              <w:rPr>
                <w:sz w:val="18"/>
                <w:szCs w:val="18"/>
              </w:rPr>
              <w:t>2</w:t>
            </w:r>
          </w:p>
        </w:tc>
        <w:tc>
          <w:tcPr>
            <w:tcW w:w="3765" w:type="dxa"/>
            <w:vAlign w:val="center"/>
          </w:tcPr>
          <w:p w:rsidR="00257C7B" w:rsidRDefault="00D10177">
            <w:pPr>
              <w:spacing w:after="0" w:line="240" w:lineRule="auto"/>
              <w:jc w:val="center"/>
              <w:rPr>
                <w:sz w:val="18"/>
                <w:szCs w:val="18"/>
              </w:rPr>
            </w:pPr>
            <w:r>
              <w:rPr>
                <w:sz w:val="18"/>
                <w:szCs w:val="18"/>
              </w:rPr>
              <w:t>Teologie practică</w:t>
            </w:r>
          </w:p>
        </w:tc>
        <w:tc>
          <w:tcPr>
            <w:tcW w:w="2466" w:type="dxa"/>
            <w:vAlign w:val="center"/>
          </w:tcPr>
          <w:p w:rsidR="00257C7B" w:rsidRDefault="00D10177">
            <w:pPr>
              <w:spacing w:after="0" w:line="240" w:lineRule="auto"/>
              <w:jc w:val="center"/>
              <w:rPr>
                <w:sz w:val="18"/>
                <w:szCs w:val="18"/>
              </w:rPr>
            </w:pPr>
            <w:r>
              <w:rPr>
                <w:sz w:val="18"/>
                <w:szCs w:val="18"/>
              </w:rPr>
              <w:t>bursă de performanță</w:t>
            </w:r>
          </w:p>
        </w:tc>
        <w:tc>
          <w:tcPr>
            <w:tcW w:w="1327" w:type="dxa"/>
            <w:vAlign w:val="center"/>
          </w:tcPr>
          <w:p w:rsidR="00257C7B" w:rsidRDefault="00D10177">
            <w:pPr>
              <w:spacing w:after="0" w:line="240" w:lineRule="auto"/>
              <w:jc w:val="center"/>
              <w:rPr>
                <w:sz w:val="18"/>
                <w:szCs w:val="18"/>
              </w:rPr>
            </w:pPr>
            <w:r>
              <w:rPr>
                <w:sz w:val="18"/>
                <w:szCs w:val="18"/>
              </w:rPr>
              <w:t>5</w:t>
            </w:r>
          </w:p>
        </w:tc>
        <w:tc>
          <w:tcPr>
            <w:tcW w:w="1803" w:type="dxa"/>
            <w:vAlign w:val="center"/>
          </w:tcPr>
          <w:p w:rsidR="00257C7B" w:rsidRDefault="00D10177">
            <w:pPr>
              <w:spacing w:after="0" w:line="240" w:lineRule="auto"/>
              <w:jc w:val="center"/>
              <w:rPr>
                <w:sz w:val="18"/>
                <w:szCs w:val="18"/>
              </w:rPr>
            </w:pPr>
            <w:r>
              <w:rPr>
                <w:sz w:val="18"/>
                <w:szCs w:val="18"/>
              </w:rPr>
              <w:t>octombrie 2025-iulie 2026</w:t>
            </w:r>
          </w:p>
        </w:tc>
      </w:tr>
      <w:tr w:rsidR="00257C7B">
        <w:trPr>
          <w:trHeight w:val="20"/>
        </w:trPr>
        <w:tc>
          <w:tcPr>
            <w:tcW w:w="711" w:type="dxa"/>
          </w:tcPr>
          <w:p w:rsidR="00257C7B" w:rsidRDefault="00257C7B">
            <w:pPr>
              <w:spacing w:after="0" w:line="240" w:lineRule="auto"/>
              <w:jc w:val="center"/>
              <w:rPr>
                <w:sz w:val="18"/>
                <w:szCs w:val="18"/>
              </w:rPr>
            </w:pPr>
          </w:p>
        </w:tc>
        <w:tc>
          <w:tcPr>
            <w:tcW w:w="3765" w:type="dxa"/>
            <w:vAlign w:val="center"/>
          </w:tcPr>
          <w:p w:rsidR="00257C7B" w:rsidRDefault="00D10177">
            <w:pPr>
              <w:spacing w:after="0" w:line="240" w:lineRule="auto"/>
              <w:jc w:val="center"/>
              <w:rPr>
                <w:sz w:val="18"/>
                <w:szCs w:val="18"/>
              </w:rPr>
            </w:pPr>
            <w:r>
              <w:rPr>
                <w:sz w:val="18"/>
                <w:szCs w:val="18"/>
              </w:rPr>
              <w:t>Teologie practică</w:t>
            </w:r>
          </w:p>
        </w:tc>
        <w:tc>
          <w:tcPr>
            <w:tcW w:w="2466" w:type="dxa"/>
            <w:vAlign w:val="center"/>
          </w:tcPr>
          <w:p w:rsidR="00257C7B" w:rsidRDefault="00D10177">
            <w:pPr>
              <w:spacing w:after="0" w:line="240" w:lineRule="auto"/>
              <w:jc w:val="center"/>
              <w:rPr>
                <w:sz w:val="18"/>
                <w:szCs w:val="18"/>
              </w:rPr>
            </w:pPr>
            <w:r>
              <w:rPr>
                <w:sz w:val="18"/>
                <w:szCs w:val="18"/>
              </w:rPr>
              <w:t>bursă socială</w:t>
            </w:r>
          </w:p>
        </w:tc>
        <w:tc>
          <w:tcPr>
            <w:tcW w:w="1327" w:type="dxa"/>
            <w:vAlign w:val="center"/>
          </w:tcPr>
          <w:p w:rsidR="00257C7B" w:rsidRDefault="00D10177">
            <w:pPr>
              <w:spacing w:after="0" w:line="240" w:lineRule="auto"/>
              <w:jc w:val="center"/>
              <w:rPr>
                <w:sz w:val="18"/>
                <w:szCs w:val="18"/>
              </w:rPr>
            </w:pPr>
            <w:r>
              <w:rPr>
                <w:sz w:val="18"/>
                <w:szCs w:val="18"/>
              </w:rPr>
              <w:t>4</w:t>
            </w:r>
          </w:p>
        </w:tc>
        <w:tc>
          <w:tcPr>
            <w:tcW w:w="1803" w:type="dxa"/>
            <w:vAlign w:val="center"/>
          </w:tcPr>
          <w:p w:rsidR="00257C7B" w:rsidRDefault="00D10177">
            <w:pPr>
              <w:spacing w:after="0" w:line="240" w:lineRule="auto"/>
              <w:jc w:val="center"/>
              <w:rPr>
                <w:sz w:val="18"/>
                <w:szCs w:val="18"/>
              </w:rPr>
            </w:pPr>
            <w:r>
              <w:rPr>
                <w:sz w:val="18"/>
                <w:szCs w:val="18"/>
              </w:rPr>
              <w:t>octombrie 2025-iulie 2026</w:t>
            </w:r>
          </w:p>
        </w:tc>
      </w:tr>
      <w:tr w:rsidR="00257C7B">
        <w:trPr>
          <w:trHeight w:val="20"/>
        </w:trPr>
        <w:tc>
          <w:tcPr>
            <w:tcW w:w="711" w:type="dxa"/>
          </w:tcPr>
          <w:p w:rsidR="00257C7B" w:rsidRDefault="00D10177">
            <w:pPr>
              <w:spacing w:after="0" w:line="240" w:lineRule="auto"/>
              <w:jc w:val="center"/>
              <w:rPr>
                <w:sz w:val="18"/>
                <w:szCs w:val="18"/>
              </w:rPr>
            </w:pPr>
            <w:r>
              <w:rPr>
                <w:sz w:val="18"/>
                <w:szCs w:val="18"/>
              </w:rPr>
              <w:t>3</w:t>
            </w:r>
          </w:p>
        </w:tc>
        <w:tc>
          <w:tcPr>
            <w:tcW w:w="3765" w:type="dxa"/>
            <w:vAlign w:val="center"/>
          </w:tcPr>
          <w:p w:rsidR="00257C7B" w:rsidRDefault="00D10177">
            <w:pPr>
              <w:spacing w:after="0" w:line="240" w:lineRule="auto"/>
              <w:jc w:val="center"/>
              <w:rPr>
                <w:sz w:val="18"/>
                <w:szCs w:val="18"/>
              </w:rPr>
            </w:pPr>
            <w:r>
              <w:rPr>
                <w:sz w:val="18"/>
                <w:szCs w:val="18"/>
              </w:rPr>
              <w:t>Teologie sistematică</w:t>
            </w:r>
          </w:p>
        </w:tc>
        <w:tc>
          <w:tcPr>
            <w:tcW w:w="2466" w:type="dxa"/>
            <w:vAlign w:val="center"/>
          </w:tcPr>
          <w:p w:rsidR="00257C7B" w:rsidRDefault="00D10177">
            <w:pPr>
              <w:spacing w:after="0" w:line="240" w:lineRule="auto"/>
              <w:jc w:val="center"/>
              <w:rPr>
                <w:sz w:val="18"/>
                <w:szCs w:val="18"/>
              </w:rPr>
            </w:pPr>
            <w:r>
              <w:rPr>
                <w:sz w:val="18"/>
                <w:szCs w:val="18"/>
              </w:rPr>
              <w:t>bursă de performanță</w:t>
            </w:r>
          </w:p>
        </w:tc>
        <w:tc>
          <w:tcPr>
            <w:tcW w:w="1327" w:type="dxa"/>
            <w:vAlign w:val="center"/>
          </w:tcPr>
          <w:p w:rsidR="00257C7B" w:rsidRDefault="00D10177">
            <w:pPr>
              <w:spacing w:after="0" w:line="240" w:lineRule="auto"/>
              <w:jc w:val="center"/>
              <w:rPr>
                <w:sz w:val="18"/>
                <w:szCs w:val="18"/>
              </w:rPr>
            </w:pPr>
            <w:r>
              <w:rPr>
                <w:sz w:val="18"/>
                <w:szCs w:val="18"/>
              </w:rPr>
              <w:t>3</w:t>
            </w:r>
          </w:p>
        </w:tc>
        <w:tc>
          <w:tcPr>
            <w:tcW w:w="1803" w:type="dxa"/>
            <w:vAlign w:val="center"/>
          </w:tcPr>
          <w:p w:rsidR="00257C7B" w:rsidRDefault="00D10177">
            <w:pPr>
              <w:spacing w:after="0" w:line="240" w:lineRule="auto"/>
              <w:jc w:val="center"/>
              <w:rPr>
                <w:sz w:val="18"/>
                <w:szCs w:val="18"/>
              </w:rPr>
            </w:pPr>
            <w:r>
              <w:rPr>
                <w:sz w:val="18"/>
                <w:szCs w:val="18"/>
              </w:rPr>
              <w:t>octombrie 2025-iulie 2026</w:t>
            </w:r>
          </w:p>
        </w:tc>
      </w:tr>
      <w:tr w:rsidR="00257C7B">
        <w:trPr>
          <w:trHeight w:val="20"/>
        </w:trPr>
        <w:tc>
          <w:tcPr>
            <w:tcW w:w="711" w:type="dxa"/>
          </w:tcPr>
          <w:p w:rsidR="00257C7B" w:rsidRDefault="00D10177">
            <w:pPr>
              <w:spacing w:after="0" w:line="240" w:lineRule="auto"/>
              <w:jc w:val="center"/>
              <w:rPr>
                <w:sz w:val="18"/>
                <w:szCs w:val="18"/>
              </w:rPr>
            </w:pPr>
            <w:r>
              <w:rPr>
                <w:sz w:val="18"/>
                <w:szCs w:val="18"/>
              </w:rPr>
              <w:t>4</w:t>
            </w:r>
          </w:p>
        </w:tc>
        <w:tc>
          <w:tcPr>
            <w:tcW w:w="3765" w:type="dxa"/>
            <w:vAlign w:val="center"/>
          </w:tcPr>
          <w:p w:rsidR="00257C7B" w:rsidRDefault="00D10177">
            <w:pPr>
              <w:spacing w:after="0" w:line="240" w:lineRule="auto"/>
              <w:jc w:val="center"/>
              <w:rPr>
                <w:sz w:val="18"/>
                <w:szCs w:val="18"/>
              </w:rPr>
            </w:pPr>
            <w:r>
              <w:rPr>
                <w:sz w:val="18"/>
                <w:szCs w:val="18"/>
              </w:rPr>
              <w:t>Teologie sistematică</w:t>
            </w:r>
          </w:p>
        </w:tc>
        <w:tc>
          <w:tcPr>
            <w:tcW w:w="2466" w:type="dxa"/>
            <w:vAlign w:val="center"/>
          </w:tcPr>
          <w:p w:rsidR="00257C7B" w:rsidRDefault="00D10177">
            <w:pPr>
              <w:spacing w:after="0" w:line="240" w:lineRule="auto"/>
              <w:jc w:val="center"/>
              <w:rPr>
                <w:sz w:val="18"/>
                <w:szCs w:val="18"/>
              </w:rPr>
            </w:pPr>
            <w:r>
              <w:rPr>
                <w:sz w:val="18"/>
                <w:szCs w:val="18"/>
              </w:rPr>
              <w:t>bursă socială</w:t>
            </w:r>
          </w:p>
        </w:tc>
        <w:tc>
          <w:tcPr>
            <w:tcW w:w="1327" w:type="dxa"/>
            <w:vAlign w:val="center"/>
          </w:tcPr>
          <w:p w:rsidR="00257C7B" w:rsidRDefault="00D10177">
            <w:pPr>
              <w:spacing w:after="0" w:line="240" w:lineRule="auto"/>
              <w:jc w:val="center"/>
              <w:rPr>
                <w:sz w:val="18"/>
                <w:szCs w:val="18"/>
              </w:rPr>
            </w:pPr>
            <w:r>
              <w:rPr>
                <w:sz w:val="18"/>
                <w:szCs w:val="18"/>
              </w:rPr>
              <w:t>2</w:t>
            </w:r>
          </w:p>
        </w:tc>
        <w:tc>
          <w:tcPr>
            <w:tcW w:w="1803" w:type="dxa"/>
            <w:vAlign w:val="center"/>
          </w:tcPr>
          <w:p w:rsidR="00257C7B" w:rsidRDefault="00D10177">
            <w:pPr>
              <w:spacing w:after="0" w:line="240" w:lineRule="auto"/>
              <w:jc w:val="center"/>
              <w:rPr>
                <w:sz w:val="18"/>
                <w:szCs w:val="18"/>
              </w:rPr>
            </w:pPr>
            <w:r>
              <w:rPr>
                <w:sz w:val="18"/>
                <w:szCs w:val="18"/>
              </w:rPr>
              <w:t>octombrie 2025-iulie 2026</w:t>
            </w:r>
          </w:p>
        </w:tc>
      </w:tr>
      <w:tr w:rsidR="00257C7B">
        <w:trPr>
          <w:trHeight w:val="20"/>
        </w:trPr>
        <w:tc>
          <w:tcPr>
            <w:tcW w:w="711" w:type="dxa"/>
          </w:tcPr>
          <w:p w:rsidR="00257C7B" w:rsidRDefault="00D10177">
            <w:pPr>
              <w:spacing w:after="0" w:line="240" w:lineRule="auto"/>
              <w:jc w:val="center"/>
              <w:rPr>
                <w:sz w:val="18"/>
                <w:szCs w:val="18"/>
              </w:rPr>
            </w:pPr>
            <w:r>
              <w:rPr>
                <w:sz w:val="18"/>
                <w:szCs w:val="18"/>
              </w:rPr>
              <w:t>5</w:t>
            </w:r>
          </w:p>
        </w:tc>
        <w:tc>
          <w:tcPr>
            <w:tcW w:w="3765" w:type="dxa"/>
            <w:vAlign w:val="center"/>
          </w:tcPr>
          <w:p w:rsidR="00257C7B" w:rsidRDefault="00D10177">
            <w:pPr>
              <w:spacing w:after="0" w:line="240" w:lineRule="auto"/>
              <w:jc w:val="center"/>
              <w:rPr>
                <w:sz w:val="18"/>
                <w:szCs w:val="18"/>
              </w:rPr>
            </w:pPr>
            <w:r>
              <w:rPr>
                <w:sz w:val="18"/>
                <w:szCs w:val="18"/>
              </w:rPr>
              <w:t>Muzica religioasă</w:t>
            </w:r>
          </w:p>
        </w:tc>
        <w:tc>
          <w:tcPr>
            <w:tcW w:w="2466" w:type="dxa"/>
            <w:vAlign w:val="center"/>
          </w:tcPr>
          <w:p w:rsidR="00257C7B" w:rsidRDefault="00D10177">
            <w:pPr>
              <w:spacing w:after="0" w:line="240" w:lineRule="auto"/>
              <w:jc w:val="center"/>
              <w:rPr>
                <w:sz w:val="18"/>
                <w:szCs w:val="18"/>
              </w:rPr>
            </w:pPr>
            <w:r>
              <w:rPr>
                <w:sz w:val="18"/>
                <w:szCs w:val="18"/>
              </w:rPr>
              <w:t>bursă de performanță</w:t>
            </w:r>
          </w:p>
        </w:tc>
        <w:tc>
          <w:tcPr>
            <w:tcW w:w="1327" w:type="dxa"/>
            <w:vAlign w:val="center"/>
          </w:tcPr>
          <w:p w:rsidR="00257C7B" w:rsidRDefault="00D10177">
            <w:pPr>
              <w:spacing w:after="0" w:line="240" w:lineRule="auto"/>
              <w:jc w:val="center"/>
              <w:rPr>
                <w:sz w:val="18"/>
                <w:szCs w:val="18"/>
              </w:rPr>
            </w:pPr>
            <w:r>
              <w:rPr>
                <w:sz w:val="18"/>
                <w:szCs w:val="18"/>
              </w:rPr>
              <w:t>1</w:t>
            </w:r>
          </w:p>
        </w:tc>
        <w:tc>
          <w:tcPr>
            <w:tcW w:w="1803" w:type="dxa"/>
            <w:vAlign w:val="center"/>
          </w:tcPr>
          <w:p w:rsidR="00257C7B" w:rsidRDefault="00D10177">
            <w:pPr>
              <w:spacing w:after="0" w:line="240" w:lineRule="auto"/>
              <w:jc w:val="center"/>
              <w:rPr>
                <w:sz w:val="18"/>
                <w:szCs w:val="18"/>
              </w:rPr>
            </w:pPr>
            <w:r>
              <w:rPr>
                <w:sz w:val="18"/>
                <w:szCs w:val="18"/>
              </w:rPr>
              <w:t>octombrie 2025-iulie 2026</w:t>
            </w:r>
          </w:p>
        </w:tc>
      </w:tr>
    </w:tbl>
    <w:p w:rsidR="00257C7B" w:rsidRDefault="00D10177">
      <w:pPr>
        <w:keepNext/>
        <w:keepLines/>
        <w:numPr>
          <w:ilvl w:val="0"/>
          <w:numId w:val="5"/>
        </w:numPr>
        <w:pBdr>
          <w:top w:val="nil"/>
          <w:left w:val="nil"/>
          <w:bottom w:val="nil"/>
          <w:right w:val="nil"/>
          <w:between w:val="nil"/>
        </w:pBdr>
        <w:spacing w:before="240" w:after="131" w:line="253" w:lineRule="auto"/>
        <w:rPr>
          <w:b/>
          <w:bCs/>
          <w:color w:val="000000"/>
        </w:rPr>
      </w:pPr>
      <w:bookmarkStart w:id="10" w:name="_gp6kdf2bmvxl" w:colFirst="0" w:colLast="0"/>
      <w:bookmarkEnd w:id="10"/>
      <w:r>
        <w:rPr>
          <w:b/>
          <w:bCs/>
          <w:color w:val="000000"/>
        </w:rPr>
        <w:t>EFICACITATE INSTITUȚIONALĂ</w:t>
      </w:r>
    </w:p>
    <w:p w:rsidR="00257C7B" w:rsidRDefault="00D10177">
      <w:pPr>
        <w:keepNext/>
        <w:keepLines/>
        <w:numPr>
          <w:ilvl w:val="1"/>
          <w:numId w:val="5"/>
        </w:numPr>
        <w:pBdr>
          <w:top w:val="nil"/>
          <w:left w:val="nil"/>
          <w:bottom w:val="nil"/>
          <w:right w:val="nil"/>
          <w:between w:val="nil"/>
        </w:pBdr>
        <w:spacing w:before="240" w:after="177" w:line="259" w:lineRule="auto"/>
        <w:rPr>
          <w:color w:val="000000"/>
        </w:rPr>
      </w:pPr>
      <w:bookmarkStart w:id="11" w:name="_f03ddc5ybto" w:colFirst="0" w:colLast="0"/>
      <w:bookmarkEnd w:id="11"/>
      <w:r>
        <w:rPr>
          <w:b/>
          <w:bCs/>
          <w:color w:val="000000"/>
        </w:rPr>
        <w:t>Politici de prezentare a ofertei academice</w:t>
      </w:r>
    </w:p>
    <w:p w:rsidR="00257C7B" w:rsidRDefault="00D10177">
      <w:pPr>
        <w:spacing w:after="120"/>
      </w:pPr>
      <w:r>
        <w:t>Prezentarea ofertei academice și promovarea Facultății de TEOLOGIE în anul 2025 a fost realizată online și fizic. Astfel, au fost vizitate unităţile de învăţământ cu profil vocaţional din Braşov şi Făgăraş (20 mai 2025) în vederea promovării ofertei educaţionale şi s-a participat la promovarea programelor educaţionale de licenţă şi masterat în cadrul celor 2 Târguri Educaţionale (Râmnicu Vâlcea –4 aprilie 2025 şi Sibiu – 13 noiembrie 2025). De asemenea, oferta de studii a fost promovată şi în mediul online pe site-ul facultăţii</w:t>
      </w:r>
      <w:r>
        <w:rPr>
          <w:i/>
          <w:iCs/>
        </w:rPr>
        <w:t>.</w:t>
      </w:r>
    </w:p>
    <w:p w:rsidR="00257C7B" w:rsidRDefault="00D10177">
      <w:pPr>
        <w:keepNext/>
        <w:keepLines/>
        <w:numPr>
          <w:ilvl w:val="1"/>
          <w:numId w:val="5"/>
        </w:numPr>
        <w:pBdr>
          <w:top w:val="nil"/>
          <w:left w:val="nil"/>
          <w:bottom w:val="nil"/>
          <w:right w:val="nil"/>
          <w:between w:val="nil"/>
        </w:pBdr>
        <w:spacing w:before="240" w:after="177" w:line="259" w:lineRule="auto"/>
        <w:rPr>
          <w:color w:val="000000"/>
        </w:rPr>
      </w:pPr>
      <w:bookmarkStart w:id="12" w:name="_mj4l9o8lo5e9" w:colFirst="0" w:colLast="0"/>
      <w:bookmarkEnd w:id="12"/>
      <w:r>
        <w:rPr>
          <w:b/>
          <w:bCs/>
          <w:color w:val="000000"/>
        </w:rPr>
        <w:t>Structura programelor de studiu</w:t>
      </w:r>
    </w:p>
    <w:p w:rsidR="00257C7B" w:rsidRDefault="00D10177">
      <w:r>
        <w:t xml:space="preserve">Procesul de învățământ din cadrul Facultății de Teologie asigură pregătirea academică pentru studii universitare de licență (durata de 4 ani), studii universitare de master (durata de 2 ani). </w:t>
      </w:r>
    </w:p>
    <w:p w:rsidR="00257C7B" w:rsidRDefault="00D10177">
      <w:pPr>
        <w:numPr>
          <w:ilvl w:val="2"/>
          <w:numId w:val="5"/>
        </w:numPr>
        <w:pBdr>
          <w:top w:val="nil"/>
          <w:left w:val="nil"/>
          <w:bottom w:val="nil"/>
          <w:right w:val="nil"/>
          <w:between w:val="nil"/>
        </w:pBdr>
        <w:spacing w:before="240" w:after="120"/>
        <w:rPr>
          <w:b/>
          <w:bCs/>
          <w:color w:val="000000"/>
        </w:rPr>
      </w:pPr>
      <w:r>
        <w:rPr>
          <w:b/>
          <w:bCs/>
          <w:color w:val="000000"/>
        </w:rPr>
        <w:t>Programe de studii licență</w:t>
      </w:r>
    </w:p>
    <w:p w:rsidR="00257C7B" w:rsidRDefault="00D10177">
      <w:pPr>
        <w:spacing w:after="0"/>
      </w:pPr>
      <w:r>
        <w:t>Oferta educațională a Facultății de Teologie nivel licență cuprinde 2 programe de studii universitare organizate în cadrul a 2 domenii de studiu, după cum urmează:</w:t>
      </w:r>
    </w:p>
    <w:p w:rsidR="00257C7B" w:rsidRDefault="00D10177">
      <w:pPr>
        <w:keepNext/>
        <w:pBdr>
          <w:top w:val="nil"/>
          <w:left w:val="nil"/>
          <w:bottom w:val="nil"/>
          <w:right w:val="nil"/>
          <w:between w:val="nil"/>
        </w:pBdr>
        <w:spacing w:before="120" w:after="120"/>
        <w:jc w:val="center"/>
        <w:rPr>
          <w:i/>
          <w:iCs/>
          <w:color w:val="000000"/>
        </w:rPr>
      </w:pPr>
      <w:r>
        <w:rPr>
          <w:i/>
          <w:iCs/>
          <w:color w:val="000000"/>
        </w:rPr>
        <w:t>Tabel 6 Programele de studii universitare licență din oferta educațională</w:t>
      </w:r>
    </w:p>
    <w:tbl>
      <w:tblPr>
        <w:tblStyle w:val="a4"/>
        <w:tblW w:w="1007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4"/>
        <w:gridCol w:w="2717"/>
        <w:gridCol w:w="4474"/>
        <w:gridCol w:w="1167"/>
        <w:gridCol w:w="1170"/>
      </w:tblGrid>
      <w:tr w:rsidR="00257C7B">
        <w:trPr>
          <w:trHeight w:val="523"/>
        </w:trPr>
        <w:tc>
          <w:tcPr>
            <w:tcW w:w="544" w:type="dxa"/>
            <w:shd w:val="clear" w:color="auto" w:fill="F2F2F2"/>
            <w:vAlign w:val="center"/>
          </w:tcPr>
          <w:p w:rsidR="00257C7B" w:rsidRDefault="00D10177">
            <w:pPr>
              <w:spacing w:after="0" w:line="240" w:lineRule="auto"/>
              <w:jc w:val="center"/>
              <w:rPr>
                <w:b/>
                <w:bCs/>
                <w:sz w:val="18"/>
                <w:szCs w:val="18"/>
              </w:rPr>
            </w:pPr>
            <w:r>
              <w:rPr>
                <w:b/>
                <w:bCs/>
                <w:sz w:val="18"/>
                <w:szCs w:val="18"/>
              </w:rPr>
              <w:t>Nr. crt.</w:t>
            </w:r>
          </w:p>
        </w:tc>
        <w:tc>
          <w:tcPr>
            <w:tcW w:w="2717" w:type="dxa"/>
            <w:shd w:val="clear" w:color="auto" w:fill="F2F2F2"/>
            <w:vAlign w:val="center"/>
          </w:tcPr>
          <w:p w:rsidR="00257C7B" w:rsidRDefault="00D10177">
            <w:pPr>
              <w:spacing w:after="0" w:line="240" w:lineRule="auto"/>
              <w:jc w:val="center"/>
              <w:rPr>
                <w:sz w:val="18"/>
                <w:szCs w:val="18"/>
              </w:rPr>
            </w:pPr>
            <w:r>
              <w:rPr>
                <w:b/>
                <w:bCs/>
                <w:sz w:val="18"/>
                <w:szCs w:val="18"/>
              </w:rPr>
              <w:t xml:space="preserve">Domeniul de licență </w:t>
            </w:r>
          </w:p>
        </w:tc>
        <w:tc>
          <w:tcPr>
            <w:tcW w:w="4474" w:type="dxa"/>
            <w:shd w:val="clear" w:color="auto" w:fill="F2F2F2"/>
            <w:vAlign w:val="center"/>
          </w:tcPr>
          <w:p w:rsidR="00257C7B" w:rsidRDefault="00D10177">
            <w:pPr>
              <w:spacing w:after="0" w:line="240" w:lineRule="auto"/>
              <w:jc w:val="center"/>
              <w:rPr>
                <w:sz w:val="18"/>
                <w:szCs w:val="18"/>
              </w:rPr>
            </w:pPr>
            <w:r>
              <w:rPr>
                <w:b/>
                <w:bCs/>
                <w:sz w:val="18"/>
                <w:szCs w:val="18"/>
              </w:rPr>
              <w:t>Programul de studii universitare de licență</w:t>
            </w:r>
          </w:p>
        </w:tc>
        <w:tc>
          <w:tcPr>
            <w:tcW w:w="1167" w:type="dxa"/>
            <w:shd w:val="clear" w:color="auto" w:fill="F2F2F2"/>
            <w:vAlign w:val="center"/>
          </w:tcPr>
          <w:p w:rsidR="00257C7B" w:rsidRDefault="00D10177">
            <w:pPr>
              <w:spacing w:after="0" w:line="240" w:lineRule="auto"/>
              <w:jc w:val="center"/>
              <w:rPr>
                <w:b/>
                <w:bCs/>
                <w:sz w:val="18"/>
                <w:szCs w:val="18"/>
              </w:rPr>
            </w:pPr>
            <w:r>
              <w:rPr>
                <w:b/>
                <w:bCs/>
                <w:sz w:val="18"/>
                <w:szCs w:val="18"/>
              </w:rPr>
              <w:t>Forma de</w:t>
            </w:r>
          </w:p>
          <w:p w:rsidR="00257C7B" w:rsidRDefault="00D10177">
            <w:pPr>
              <w:spacing w:after="0" w:line="240" w:lineRule="auto"/>
              <w:jc w:val="center"/>
              <w:rPr>
                <w:b/>
                <w:bCs/>
                <w:sz w:val="18"/>
                <w:szCs w:val="18"/>
              </w:rPr>
            </w:pPr>
            <w:r>
              <w:rPr>
                <w:b/>
                <w:bCs/>
                <w:sz w:val="18"/>
                <w:szCs w:val="18"/>
              </w:rPr>
              <w:t>învățământ</w:t>
            </w:r>
          </w:p>
        </w:tc>
        <w:tc>
          <w:tcPr>
            <w:tcW w:w="1170" w:type="dxa"/>
            <w:shd w:val="clear" w:color="auto" w:fill="F2F2F2"/>
            <w:vAlign w:val="center"/>
          </w:tcPr>
          <w:p w:rsidR="00257C7B" w:rsidRDefault="00D10177">
            <w:pPr>
              <w:spacing w:after="0" w:line="240" w:lineRule="auto"/>
              <w:jc w:val="center"/>
              <w:rPr>
                <w:b/>
                <w:bCs/>
                <w:sz w:val="16"/>
                <w:szCs w:val="16"/>
              </w:rPr>
            </w:pPr>
            <w:r>
              <w:rPr>
                <w:b/>
                <w:bCs/>
                <w:sz w:val="16"/>
                <w:szCs w:val="16"/>
              </w:rPr>
              <w:t>Număr</w:t>
            </w:r>
          </w:p>
          <w:p w:rsidR="00257C7B" w:rsidRDefault="00D10177">
            <w:pPr>
              <w:spacing w:after="0" w:line="240" w:lineRule="auto"/>
              <w:jc w:val="center"/>
              <w:rPr>
                <w:b/>
                <w:bCs/>
                <w:sz w:val="16"/>
                <w:szCs w:val="16"/>
              </w:rPr>
            </w:pPr>
            <w:r>
              <w:rPr>
                <w:b/>
                <w:bCs/>
                <w:sz w:val="16"/>
                <w:szCs w:val="16"/>
              </w:rPr>
              <w:t>maxim de</w:t>
            </w:r>
          </w:p>
          <w:p w:rsidR="00257C7B" w:rsidRDefault="00D10177">
            <w:pPr>
              <w:spacing w:after="0" w:line="240" w:lineRule="auto"/>
              <w:jc w:val="center"/>
              <w:rPr>
                <w:b/>
                <w:bCs/>
                <w:sz w:val="16"/>
                <w:szCs w:val="16"/>
              </w:rPr>
            </w:pPr>
            <w:r>
              <w:rPr>
                <w:rFonts w:ascii="Arial" w:eastAsia="Arial" w:hAnsi="Arial" w:cs="Arial"/>
                <w:b/>
                <w:bCs/>
                <w:sz w:val="16"/>
                <w:szCs w:val="16"/>
              </w:rPr>
              <w:t>studenți</w:t>
            </w:r>
          </w:p>
          <w:p w:rsidR="00257C7B" w:rsidRDefault="00D10177">
            <w:pPr>
              <w:spacing w:after="0" w:line="240" w:lineRule="auto"/>
              <w:jc w:val="center"/>
              <w:rPr>
                <w:b/>
                <w:bCs/>
                <w:sz w:val="16"/>
                <w:szCs w:val="16"/>
              </w:rPr>
            </w:pPr>
            <w:r>
              <w:rPr>
                <w:b/>
                <w:bCs/>
                <w:sz w:val="16"/>
                <w:szCs w:val="16"/>
              </w:rPr>
              <w:t>care pot fi</w:t>
            </w:r>
          </w:p>
          <w:p w:rsidR="00257C7B" w:rsidRDefault="00D10177">
            <w:pPr>
              <w:spacing w:after="0" w:line="240" w:lineRule="auto"/>
              <w:jc w:val="center"/>
              <w:rPr>
                <w:sz w:val="16"/>
                <w:szCs w:val="16"/>
              </w:rPr>
            </w:pPr>
            <w:r>
              <w:rPr>
                <w:rFonts w:ascii="Arial" w:eastAsia="Arial" w:hAnsi="Arial" w:cs="Arial"/>
                <w:b/>
                <w:bCs/>
                <w:sz w:val="16"/>
                <w:szCs w:val="16"/>
              </w:rPr>
              <w:lastRenderedPageBreak/>
              <w:t>școlarizați</w:t>
            </w:r>
          </w:p>
        </w:tc>
      </w:tr>
      <w:tr w:rsidR="00257C7B">
        <w:trPr>
          <w:trHeight w:val="20"/>
        </w:trPr>
        <w:tc>
          <w:tcPr>
            <w:tcW w:w="544" w:type="dxa"/>
          </w:tcPr>
          <w:p w:rsidR="00257C7B" w:rsidRDefault="00D10177">
            <w:pPr>
              <w:spacing w:after="0" w:line="240" w:lineRule="auto"/>
              <w:jc w:val="center"/>
              <w:rPr>
                <w:sz w:val="16"/>
                <w:szCs w:val="16"/>
              </w:rPr>
            </w:pPr>
            <w:r>
              <w:rPr>
                <w:sz w:val="16"/>
                <w:szCs w:val="16"/>
              </w:rPr>
              <w:lastRenderedPageBreak/>
              <w:t>1</w:t>
            </w:r>
          </w:p>
        </w:tc>
        <w:tc>
          <w:tcPr>
            <w:tcW w:w="2717" w:type="dxa"/>
            <w:vAlign w:val="center"/>
          </w:tcPr>
          <w:p w:rsidR="00257C7B" w:rsidRDefault="00D10177">
            <w:pPr>
              <w:spacing w:after="0" w:line="240" w:lineRule="auto"/>
              <w:jc w:val="center"/>
              <w:rPr>
                <w:sz w:val="16"/>
                <w:szCs w:val="16"/>
              </w:rPr>
            </w:pPr>
            <w:r>
              <w:rPr>
                <w:sz w:val="16"/>
                <w:szCs w:val="16"/>
              </w:rPr>
              <w:t>Teologie</w:t>
            </w:r>
          </w:p>
        </w:tc>
        <w:tc>
          <w:tcPr>
            <w:tcW w:w="4474" w:type="dxa"/>
            <w:vAlign w:val="center"/>
          </w:tcPr>
          <w:p w:rsidR="00257C7B" w:rsidRDefault="00D10177">
            <w:pPr>
              <w:spacing w:after="0" w:line="240" w:lineRule="auto"/>
              <w:jc w:val="center"/>
              <w:rPr>
                <w:sz w:val="16"/>
                <w:szCs w:val="16"/>
              </w:rPr>
            </w:pPr>
            <w:r>
              <w:rPr>
                <w:sz w:val="16"/>
                <w:szCs w:val="16"/>
              </w:rPr>
              <w:t>Teologie Ortodoxă Pastorală</w:t>
            </w:r>
          </w:p>
        </w:tc>
        <w:tc>
          <w:tcPr>
            <w:tcW w:w="1167" w:type="dxa"/>
            <w:vAlign w:val="center"/>
          </w:tcPr>
          <w:p w:rsidR="00257C7B" w:rsidRDefault="00D10177">
            <w:pPr>
              <w:spacing w:after="0" w:line="240" w:lineRule="auto"/>
              <w:jc w:val="center"/>
              <w:rPr>
                <w:sz w:val="16"/>
                <w:szCs w:val="16"/>
              </w:rPr>
            </w:pPr>
            <w:r>
              <w:rPr>
                <w:sz w:val="16"/>
                <w:szCs w:val="16"/>
              </w:rPr>
              <w:t>IF</w:t>
            </w:r>
          </w:p>
        </w:tc>
        <w:tc>
          <w:tcPr>
            <w:tcW w:w="1170" w:type="dxa"/>
            <w:vAlign w:val="center"/>
          </w:tcPr>
          <w:p w:rsidR="00257C7B" w:rsidRDefault="00D10177">
            <w:pPr>
              <w:spacing w:after="0" w:line="240" w:lineRule="auto"/>
              <w:jc w:val="center"/>
              <w:rPr>
                <w:sz w:val="16"/>
                <w:szCs w:val="16"/>
              </w:rPr>
            </w:pPr>
            <w:r>
              <w:rPr>
                <w:sz w:val="16"/>
                <w:szCs w:val="16"/>
              </w:rPr>
              <w:t>150</w:t>
            </w:r>
          </w:p>
        </w:tc>
      </w:tr>
      <w:tr w:rsidR="00257C7B">
        <w:trPr>
          <w:trHeight w:val="20"/>
        </w:trPr>
        <w:tc>
          <w:tcPr>
            <w:tcW w:w="544" w:type="dxa"/>
          </w:tcPr>
          <w:p w:rsidR="00257C7B" w:rsidRDefault="00D10177">
            <w:pPr>
              <w:spacing w:after="0" w:line="240" w:lineRule="auto"/>
              <w:jc w:val="center"/>
              <w:rPr>
                <w:sz w:val="16"/>
                <w:szCs w:val="16"/>
              </w:rPr>
            </w:pPr>
            <w:r>
              <w:rPr>
                <w:sz w:val="16"/>
                <w:szCs w:val="16"/>
              </w:rPr>
              <w:t>2</w:t>
            </w:r>
          </w:p>
        </w:tc>
        <w:tc>
          <w:tcPr>
            <w:tcW w:w="2717" w:type="dxa"/>
            <w:vAlign w:val="center"/>
          </w:tcPr>
          <w:p w:rsidR="00257C7B" w:rsidRDefault="00D10177">
            <w:pPr>
              <w:spacing w:after="0" w:line="240" w:lineRule="auto"/>
              <w:jc w:val="center"/>
              <w:rPr>
                <w:sz w:val="16"/>
                <w:szCs w:val="16"/>
              </w:rPr>
            </w:pPr>
            <w:r>
              <w:rPr>
                <w:sz w:val="16"/>
                <w:szCs w:val="16"/>
              </w:rPr>
              <w:t>Muzică</w:t>
            </w:r>
          </w:p>
        </w:tc>
        <w:tc>
          <w:tcPr>
            <w:tcW w:w="4474" w:type="dxa"/>
            <w:vAlign w:val="center"/>
          </w:tcPr>
          <w:p w:rsidR="00257C7B" w:rsidRDefault="00D10177">
            <w:pPr>
              <w:spacing w:after="0" w:line="240" w:lineRule="auto"/>
              <w:jc w:val="center"/>
              <w:rPr>
                <w:sz w:val="16"/>
                <w:szCs w:val="16"/>
              </w:rPr>
            </w:pPr>
            <w:r>
              <w:rPr>
                <w:sz w:val="16"/>
                <w:szCs w:val="16"/>
              </w:rPr>
              <w:t>Muzică Religioasă</w:t>
            </w:r>
          </w:p>
        </w:tc>
        <w:tc>
          <w:tcPr>
            <w:tcW w:w="1167" w:type="dxa"/>
            <w:vAlign w:val="center"/>
          </w:tcPr>
          <w:p w:rsidR="00257C7B" w:rsidRDefault="00D10177">
            <w:pPr>
              <w:spacing w:after="0" w:line="240" w:lineRule="auto"/>
              <w:jc w:val="center"/>
              <w:rPr>
                <w:sz w:val="16"/>
                <w:szCs w:val="16"/>
              </w:rPr>
            </w:pPr>
            <w:r>
              <w:rPr>
                <w:sz w:val="16"/>
                <w:szCs w:val="16"/>
              </w:rPr>
              <w:t>IF</w:t>
            </w:r>
          </w:p>
        </w:tc>
        <w:tc>
          <w:tcPr>
            <w:tcW w:w="1170" w:type="dxa"/>
            <w:vAlign w:val="center"/>
          </w:tcPr>
          <w:p w:rsidR="00257C7B" w:rsidRDefault="00D10177">
            <w:pPr>
              <w:spacing w:after="0" w:line="240" w:lineRule="auto"/>
              <w:jc w:val="center"/>
              <w:rPr>
                <w:sz w:val="16"/>
                <w:szCs w:val="16"/>
              </w:rPr>
            </w:pPr>
            <w:r>
              <w:rPr>
                <w:sz w:val="16"/>
                <w:szCs w:val="16"/>
              </w:rPr>
              <w:t>30</w:t>
            </w:r>
          </w:p>
        </w:tc>
      </w:tr>
    </w:tbl>
    <w:p w:rsidR="00257C7B" w:rsidRDefault="00D10177">
      <w:pPr>
        <w:numPr>
          <w:ilvl w:val="2"/>
          <w:numId w:val="5"/>
        </w:numPr>
        <w:pBdr>
          <w:top w:val="nil"/>
          <w:left w:val="nil"/>
          <w:bottom w:val="nil"/>
          <w:right w:val="nil"/>
          <w:between w:val="nil"/>
        </w:pBdr>
        <w:spacing w:before="240" w:after="120"/>
        <w:rPr>
          <w:b/>
          <w:bCs/>
          <w:color w:val="000000"/>
        </w:rPr>
      </w:pPr>
      <w:r>
        <w:rPr>
          <w:b/>
          <w:bCs/>
          <w:color w:val="000000"/>
        </w:rPr>
        <w:t>Programe de studii masterat</w:t>
      </w:r>
    </w:p>
    <w:p w:rsidR="00257C7B" w:rsidRDefault="00D10177">
      <w:pPr>
        <w:spacing w:after="0"/>
      </w:pPr>
      <w:r>
        <w:t>Oferta educațională a Facultății de Teologie nivel masterat cuprinde 4 programe de studii universitare organizate în cadrul a 2 domenii de studiu, după cum urmează:</w:t>
      </w:r>
    </w:p>
    <w:p w:rsidR="00257C7B" w:rsidRDefault="00D10177">
      <w:pPr>
        <w:keepNext/>
        <w:pBdr>
          <w:top w:val="nil"/>
          <w:left w:val="nil"/>
          <w:bottom w:val="nil"/>
          <w:right w:val="nil"/>
          <w:between w:val="nil"/>
        </w:pBdr>
        <w:spacing w:before="120" w:after="120"/>
        <w:jc w:val="center"/>
        <w:rPr>
          <w:i/>
          <w:iCs/>
          <w:color w:val="000000"/>
        </w:rPr>
      </w:pPr>
      <w:r>
        <w:rPr>
          <w:i/>
          <w:iCs/>
          <w:color w:val="000000"/>
        </w:rPr>
        <w:t>Tabel 7 Programele de studii universitare masterat din oferta educațională</w:t>
      </w:r>
    </w:p>
    <w:tbl>
      <w:tblPr>
        <w:tblStyle w:val="a5"/>
        <w:tblW w:w="1007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6"/>
        <w:gridCol w:w="2717"/>
        <w:gridCol w:w="4474"/>
        <w:gridCol w:w="1167"/>
        <w:gridCol w:w="1168"/>
      </w:tblGrid>
      <w:tr w:rsidR="00257C7B">
        <w:trPr>
          <w:trHeight w:val="523"/>
        </w:trPr>
        <w:tc>
          <w:tcPr>
            <w:tcW w:w="546" w:type="dxa"/>
            <w:shd w:val="clear" w:color="auto" w:fill="F2F2F2"/>
            <w:vAlign w:val="center"/>
          </w:tcPr>
          <w:p w:rsidR="00257C7B" w:rsidRDefault="00D10177">
            <w:pPr>
              <w:spacing w:after="0" w:line="240" w:lineRule="auto"/>
              <w:jc w:val="center"/>
              <w:rPr>
                <w:b/>
                <w:bCs/>
                <w:sz w:val="18"/>
                <w:szCs w:val="18"/>
              </w:rPr>
            </w:pPr>
            <w:r>
              <w:rPr>
                <w:b/>
                <w:bCs/>
                <w:sz w:val="18"/>
                <w:szCs w:val="18"/>
              </w:rPr>
              <w:t>Nr. crt.</w:t>
            </w:r>
          </w:p>
        </w:tc>
        <w:tc>
          <w:tcPr>
            <w:tcW w:w="2717" w:type="dxa"/>
            <w:shd w:val="clear" w:color="auto" w:fill="F2F2F2"/>
            <w:vAlign w:val="center"/>
          </w:tcPr>
          <w:p w:rsidR="00257C7B" w:rsidRDefault="00D10177">
            <w:pPr>
              <w:spacing w:after="0" w:line="240" w:lineRule="auto"/>
              <w:jc w:val="center"/>
              <w:rPr>
                <w:sz w:val="18"/>
                <w:szCs w:val="18"/>
              </w:rPr>
            </w:pPr>
            <w:r>
              <w:rPr>
                <w:b/>
                <w:bCs/>
                <w:sz w:val="18"/>
                <w:szCs w:val="18"/>
              </w:rPr>
              <w:t xml:space="preserve">Domeniul de masterat </w:t>
            </w:r>
          </w:p>
        </w:tc>
        <w:tc>
          <w:tcPr>
            <w:tcW w:w="4474" w:type="dxa"/>
            <w:shd w:val="clear" w:color="auto" w:fill="F2F2F2"/>
            <w:vAlign w:val="center"/>
          </w:tcPr>
          <w:p w:rsidR="00257C7B" w:rsidRDefault="00D10177">
            <w:pPr>
              <w:spacing w:after="0" w:line="240" w:lineRule="auto"/>
              <w:jc w:val="center"/>
              <w:rPr>
                <w:sz w:val="18"/>
                <w:szCs w:val="18"/>
              </w:rPr>
            </w:pPr>
            <w:r>
              <w:rPr>
                <w:b/>
                <w:bCs/>
                <w:sz w:val="18"/>
                <w:szCs w:val="18"/>
              </w:rPr>
              <w:t>Programul de studii universitare de masterat</w:t>
            </w:r>
          </w:p>
        </w:tc>
        <w:tc>
          <w:tcPr>
            <w:tcW w:w="1167" w:type="dxa"/>
            <w:shd w:val="clear" w:color="auto" w:fill="F2F2F2"/>
            <w:vAlign w:val="center"/>
          </w:tcPr>
          <w:p w:rsidR="00257C7B" w:rsidRDefault="00D10177">
            <w:pPr>
              <w:spacing w:after="0" w:line="240" w:lineRule="auto"/>
              <w:jc w:val="center"/>
              <w:rPr>
                <w:b/>
                <w:bCs/>
                <w:sz w:val="18"/>
                <w:szCs w:val="18"/>
              </w:rPr>
            </w:pPr>
            <w:r>
              <w:rPr>
                <w:b/>
                <w:bCs/>
                <w:sz w:val="18"/>
                <w:szCs w:val="18"/>
              </w:rPr>
              <w:t>Forma de</w:t>
            </w:r>
          </w:p>
          <w:p w:rsidR="00257C7B" w:rsidRDefault="00D10177">
            <w:pPr>
              <w:spacing w:after="0" w:line="240" w:lineRule="auto"/>
              <w:jc w:val="center"/>
              <w:rPr>
                <w:b/>
                <w:bCs/>
                <w:sz w:val="18"/>
                <w:szCs w:val="18"/>
              </w:rPr>
            </w:pPr>
            <w:r>
              <w:rPr>
                <w:b/>
                <w:bCs/>
                <w:sz w:val="18"/>
                <w:szCs w:val="18"/>
              </w:rPr>
              <w:t>învățământ</w:t>
            </w:r>
          </w:p>
        </w:tc>
        <w:tc>
          <w:tcPr>
            <w:tcW w:w="1168" w:type="dxa"/>
            <w:shd w:val="clear" w:color="auto" w:fill="F2F2F2"/>
            <w:vAlign w:val="center"/>
          </w:tcPr>
          <w:p w:rsidR="00257C7B" w:rsidRDefault="00D10177">
            <w:pPr>
              <w:spacing w:after="0" w:line="240" w:lineRule="auto"/>
              <w:jc w:val="center"/>
              <w:rPr>
                <w:b/>
                <w:bCs/>
                <w:sz w:val="18"/>
                <w:szCs w:val="18"/>
              </w:rPr>
            </w:pPr>
            <w:r>
              <w:rPr>
                <w:b/>
                <w:bCs/>
                <w:sz w:val="18"/>
                <w:szCs w:val="18"/>
              </w:rPr>
              <w:t>Număr</w:t>
            </w:r>
          </w:p>
          <w:p w:rsidR="00257C7B" w:rsidRDefault="00D10177">
            <w:pPr>
              <w:spacing w:after="0" w:line="240" w:lineRule="auto"/>
              <w:jc w:val="center"/>
              <w:rPr>
                <w:b/>
                <w:bCs/>
                <w:sz w:val="18"/>
                <w:szCs w:val="18"/>
              </w:rPr>
            </w:pPr>
            <w:r>
              <w:rPr>
                <w:b/>
                <w:bCs/>
                <w:sz w:val="18"/>
                <w:szCs w:val="18"/>
              </w:rPr>
              <w:t>maxim de</w:t>
            </w:r>
          </w:p>
          <w:p w:rsidR="00257C7B" w:rsidRDefault="00D10177">
            <w:pPr>
              <w:spacing w:after="0" w:line="240" w:lineRule="auto"/>
              <w:jc w:val="center"/>
              <w:rPr>
                <w:b/>
                <w:bCs/>
                <w:sz w:val="18"/>
                <w:szCs w:val="18"/>
              </w:rPr>
            </w:pPr>
            <w:r>
              <w:rPr>
                <w:rFonts w:ascii="Arial" w:eastAsia="Arial" w:hAnsi="Arial" w:cs="Arial"/>
                <w:b/>
                <w:bCs/>
                <w:sz w:val="18"/>
                <w:szCs w:val="18"/>
              </w:rPr>
              <w:t>studenți</w:t>
            </w:r>
          </w:p>
          <w:p w:rsidR="00257C7B" w:rsidRDefault="00D10177">
            <w:pPr>
              <w:spacing w:after="0" w:line="240" w:lineRule="auto"/>
              <w:jc w:val="center"/>
              <w:rPr>
                <w:b/>
                <w:bCs/>
                <w:sz w:val="18"/>
                <w:szCs w:val="18"/>
              </w:rPr>
            </w:pPr>
            <w:r>
              <w:rPr>
                <w:b/>
                <w:bCs/>
                <w:sz w:val="18"/>
                <w:szCs w:val="18"/>
              </w:rPr>
              <w:t>care pot fi</w:t>
            </w:r>
          </w:p>
          <w:p w:rsidR="00257C7B" w:rsidRDefault="00D10177">
            <w:pPr>
              <w:spacing w:after="0" w:line="240" w:lineRule="auto"/>
              <w:jc w:val="center"/>
              <w:rPr>
                <w:sz w:val="18"/>
                <w:szCs w:val="18"/>
              </w:rPr>
            </w:pPr>
            <w:r>
              <w:rPr>
                <w:rFonts w:ascii="Arial" w:eastAsia="Arial" w:hAnsi="Arial" w:cs="Arial"/>
                <w:b/>
                <w:bCs/>
                <w:sz w:val="18"/>
                <w:szCs w:val="18"/>
              </w:rPr>
              <w:t>școlarizați</w:t>
            </w:r>
          </w:p>
        </w:tc>
      </w:tr>
      <w:tr w:rsidR="00257C7B">
        <w:trPr>
          <w:trHeight w:val="20"/>
        </w:trPr>
        <w:tc>
          <w:tcPr>
            <w:tcW w:w="546" w:type="dxa"/>
          </w:tcPr>
          <w:p w:rsidR="00257C7B" w:rsidRDefault="00D10177">
            <w:pPr>
              <w:spacing w:after="0" w:line="240" w:lineRule="auto"/>
              <w:jc w:val="center"/>
              <w:rPr>
                <w:sz w:val="16"/>
                <w:szCs w:val="16"/>
              </w:rPr>
            </w:pPr>
            <w:r>
              <w:rPr>
                <w:sz w:val="16"/>
                <w:szCs w:val="16"/>
              </w:rPr>
              <w:t>1</w:t>
            </w:r>
          </w:p>
        </w:tc>
        <w:tc>
          <w:tcPr>
            <w:tcW w:w="2717" w:type="dxa"/>
            <w:vAlign w:val="center"/>
          </w:tcPr>
          <w:p w:rsidR="00257C7B" w:rsidRDefault="00D10177">
            <w:pPr>
              <w:spacing w:after="0" w:line="240" w:lineRule="auto"/>
              <w:jc w:val="center"/>
              <w:rPr>
                <w:sz w:val="16"/>
                <w:szCs w:val="16"/>
              </w:rPr>
            </w:pPr>
            <w:r>
              <w:rPr>
                <w:sz w:val="16"/>
                <w:szCs w:val="16"/>
              </w:rPr>
              <w:t>Teologie</w:t>
            </w:r>
          </w:p>
        </w:tc>
        <w:tc>
          <w:tcPr>
            <w:tcW w:w="4474" w:type="dxa"/>
            <w:vAlign w:val="center"/>
          </w:tcPr>
          <w:p w:rsidR="00257C7B" w:rsidRDefault="00D10177">
            <w:pPr>
              <w:spacing w:after="0" w:line="240" w:lineRule="auto"/>
              <w:jc w:val="center"/>
              <w:rPr>
                <w:sz w:val="16"/>
                <w:szCs w:val="16"/>
              </w:rPr>
            </w:pPr>
            <w:r>
              <w:rPr>
                <w:sz w:val="16"/>
                <w:szCs w:val="16"/>
              </w:rPr>
              <w:t>Teologie istorică</w:t>
            </w:r>
          </w:p>
        </w:tc>
        <w:tc>
          <w:tcPr>
            <w:tcW w:w="1167" w:type="dxa"/>
            <w:vAlign w:val="center"/>
          </w:tcPr>
          <w:p w:rsidR="00257C7B" w:rsidRDefault="00D10177">
            <w:pPr>
              <w:spacing w:after="0" w:line="240" w:lineRule="auto"/>
              <w:jc w:val="center"/>
              <w:rPr>
                <w:sz w:val="16"/>
                <w:szCs w:val="16"/>
              </w:rPr>
            </w:pPr>
            <w:r>
              <w:rPr>
                <w:sz w:val="16"/>
                <w:szCs w:val="16"/>
              </w:rPr>
              <w:t>IF</w:t>
            </w:r>
          </w:p>
        </w:tc>
        <w:tc>
          <w:tcPr>
            <w:tcW w:w="1168" w:type="dxa"/>
            <w:vAlign w:val="center"/>
          </w:tcPr>
          <w:p w:rsidR="00257C7B" w:rsidRDefault="00D10177">
            <w:pPr>
              <w:spacing w:after="0" w:line="240" w:lineRule="auto"/>
              <w:jc w:val="center"/>
              <w:rPr>
                <w:sz w:val="16"/>
                <w:szCs w:val="16"/>
              </w:rPr>
            </w:pPr>
            <w:r>
              <w:rPr>
                <w:sz w:val="16"/>
                <w:szCs w:val="16"/>
              </w:rPr>
              <w:t>90</w:t>
            </w:r>
          </w:p>
        </w:tc>
      </w:tr>
      <w:tr w:rsidR="00257C7B">
        <w:trPr>
          <w:trHeight w:val="20"/>
        </w:trPr>
        <w:tc>
          <w:tcPr>
            <w:tcW w:w="546" w:type="dxa"/>
          </w:tcPr>
          <w:p w:rsidR="00257C7B" w:rsidRDefault="00D10177">
            <w:pPr>
              <w:spacing w:after="0" w:line="240" w:lineRule="auto"/>
              <w:jc w:val="center"/>
              <w:rPr>
                <w:sz w:val="16"/>
                <w:szCs w:val="16"/>
              </w:rPr>
            </w:pPr>
            <w:r>
              <w:rPr>
                <w:sz w:val="16"/>
                <w:szCs w:val="16"/>
              </w:rPr>
              <w:t>2</w:t>
            </w:r>
          </w:p>
        </w:tc>
        <w:tc>
          <w:tcPr>
            <w:tcW w:w="2717" w:type="dxa"/>
            <w:vAlign w:val="center"/>
          </w:tcPr>
          <w:p w:rsidR="00257C7B" w:rsidRDefault="00D10177">
            <w:pPr>
              <w:spacing w:after="0" w:line="240" w:lineRule="auto"/>
              <w:jc w:val="center"/>
              <w:rPr>
                <w:sz w:val="16"/>
                <w:szCs w:val="16"/>
              </w:rPr>
            </w:pPr>
            <w:r>
              <w:rPr>
                <w:sz w:val="16"/>
                <w:szCs w:val="16"/>
              </w:rPr>
              <w:t>Teologie</w:t>
            </w:r>
          </w:p>
        </w:tc>
        <w:tc>
          <w:tcPr>
            <w:tcW w:w="4474" w:type="dxa"/>
            <w:vAlign w:val="center"/>
          </w:tcPr>
          <w:p w:rsidR="00257C7B" w:rsidRDefault="00D10177">
            <w:pPr>
              <w:spacing w:after="0" w:line="240" w:lineRule="auto"/>
              <w:jc w:val="center"/>
              <w:rPr>
                <w:sz w:val="16"/>
                <w:szCs w:val="16"/>
              </w:rPr>
            </w:pPr>
            <w:r>
              <w:rPr>
                <w:sz w:val="16"/>
                <w:szCs w:val="16"/>
              </w:rPr>
              <w:t>Teologie practică</w:t>
            </w:r>
          </w:p>
        </w:tc>
        <w:tc>
          <w:tcPr>
            <w:tcW w:w="1167" w:type="dxa"/>
            <w:vAlign w:val="center"/>
          </w:tcPr>
          <w:p w:rsidR="00257C7B" w:rsidRDefault="00D10177">
            <w:pPr>
              <w:spacing w:after="0" w:line="240" w:lineRule="auto"/>
              <w:jc w:val="center"/>
              <w:rPr>
                <w:sz w:val="16"/>
                <w:szCs w:val="16"/>
              </w:rPr>
            </w:pPr>
            <w:r>
              <w:rPr>
                <w:sz w:val="16"/>
                <w:szCs w:val="16"/>
              </w:rPr>
              <w:t>IF</w:t>
            </w:r>
          </w:p>
        </w:tc>
        <w:tc>
          <w:tcPr>
            <w:tcW w:w="1168" w:type="dxa"/>
            <w:vAlign w:val="center"/>
          </w:tcPr>
          <w:p w:rsidR="00257C7B" w:rsidRDefault="00D10177">
            <w:pPr>
              <w:spacing w:after="0" w:line="240" w:lineRule="auto"/>
              <w:jc w:val="center"/>
              <w:rPr>
                <w:sz w:val="16"/>
                <w:szCs w:val="16"/>
              </w:rPr>
            </w:pPr>
            <w:r>
              <w:rPr>
                <w:sz w:val="16"/>
                <w:szCs w:val="16"/>
              </w:rPr>
              <w:t>90</w:t>
            </w:r>
          </w:p>
        </w:tc>
      </w:tr>
      <w:tr w:rsidR="00257C7B">
        <w:trPr>
          <w:trHeight w:val="20"/>
        </w:trPr>
        <w:tc>
          <w:tcPr>
            <w:tcW w:w="546" w:type="dxa"/>
          </w:tcPr>
          <w:p w:rsidR="00257C7B" w:rsidRDefault="00D10177">
            <w:pPr>
              <w:spacing w:after="0" w:line="240" w:lineRule="auto"/>
              <w:jc w:val="center"/>
              <w:rPr>
                <w:sz w:val="16"/>
                <w:szCs w:val="16"/>
              </w:rPr>
            </w:pPr>
            <w:r>
              <w:rPr>
                <w:sz w:val="16"/>
                <w:szCs w:val="16"/>
              </w:rPr>
              <w:t>3</w:t>
            </w:r>
          </w:p>
        </w:tc>
        <w:tc>
          <w:tcPr>
            <w:tcW w:w="2717" w:type="dxa"/>
            <w:vAlign w:val="center"/>
          </w:tcPr>
          <w:p w:rsidR="00257C7B" w:rsidRDefault="00D10177">
            <w:pPr>
              <w:spacing w:after="0" w:line="240" w:lineRule="auto"/>
              <w:jc w:val="center"/>
              <w:rPr>
                <w:sz w:val="16"/>
                <w:szCs w:val="16"/>
              </w:rPr>
            </w:pPr>
            <w:r>
              <w:rPr>
                <w:sz w:val="16"/>
                <w:szCs w:val="16"/>
              </w:rPr>
              <w:t>Teologie</w:t>
            </w:r>
          </w:p>
        </w:tc>
        <w:tc>
          <w:tcPr>
            <w:tcW w:w="4474" w:type="dxa"/>
            <w:vAlign w:val="center"/>
          </w:tcPr>
          <w:p w:rsidR="00257C7B" w:rsidRDefault="00D10177">
            <w:pPr>
              <w:spacing w:after="0" w:line="240" w:lineRule="auto"/>
              <w:jc w:val="center"/>
              <w:rPr>
                <w:sz w:val="16"/>
                <w:szCs w:val="16"/>
              </w:rPr>
            </w:pPr>
            <w:r>
              <w:rPr>
                <w:sz w:val="16"/>
                <w:szCs w:val="16"/>
              </w:rPr>
              <w:t>Teologie sistematică</w:t>
            </w:r>
          </w:p>
        </w:tc>
        <w:tc>
          <w:tcPr>
            <w:tcW w:w="1167" w:type="dxa"/>
            <w:vAlign w:val="center"/>
          </w:tcPr>
          <w:p w:rsidR="00257C7B" w:rsidRDefault="00D10177">
            <w:pPr>
              <w:spacing w:after="0" w:line="240" w:lineRule="auto"/>
              <w:jc w:val="center"/>
              <w:rPr>
                <w:sz w:val="16"/>
                <w:szCs w:val="16"/>
              </w:rPr>
            </w:pPr>
            <w:r>
              <w:rPr>
                <w:sz w:val="16"/>
                <w:szCs w:val="16"/>
              </w:rPr>
              <w:t>IF</w:t>
            </w:r>
          </w:p>
        </w:tc>
        <w:tc>
          <w:tcPr>
            <w:tcW w:w="1168" w:type="dxa"/>
            <w:vAlign w:val="center"/>
          </w:tcPr>
          <w:p w:rsidR="00257C7B" w:rsidRDefault="00D10177">
            <w:pPr>
              <w:spacing w:after="0" w:line="240" w:lineRule="auto"/>
              <w:jc w:val="center"/>
              <w:rPr>
                <w:sz w:val="16"/>
                <w:szCs w:val="16"/>
              </w:rPr>
            </w:pPr>
            <w:r>
              <w:rPr>
                <w:sz w:val="16"/>
                <w:szCs w:val="16"/>
              </w:rPr>
              <w:t>90</w:t>
            </w:r>
          </w:p>
        </w:tc>
      </w:tr>
      <w:tr w:rsidR="00257C7B">
        <w:trPr>
          <w:trHeight w:val="20"/>
        </w:trPr>
        <w:tc>
          <w:tcPr>
            <w:tcW w:w="546" w:type="dxa"/>
          </w:tcPr>
          <w:p w:rsidR="00257C7B" w:rsidRDefault="00D10177">
            <w:pPr>
              <w:spacing w:after="0" w:line="240" w:lineRule="auto"/>
              <w:jc w:val="center"/>
              <w:rPr>
                <w:sz w:val="16"/>
                <w:szCs w:val="16"/>
              </w:rPr>
            </w:pPr>
            <w:r>
              <w:rPr>
                <w:sz w:val="16"/>
                <w:szCs w:val="16"/>
              </w:rPr>
              <w:t>4</w:t>
            </w:r>
          </w:p>
        </w:tc>
        <w:tc>
          <w:tcPr>
            <w:tcW w:w="2717" w:type="dxa"/>
            <w:vAlign w:val="center"/>
          </w:tcPr>
          <w:p w:rsidR="00257C7B" w:rsidRDefault="00D10177">
            <w:pPr>
              <w:spacing w:after="0" w:line="240" w:lineRule="auto"/>
              <w:jc w:val="center"/>
              <w:rPr>
                <w:sz w:val="16"/>
                <w:szCs w:val="16"/>
              </w:rPr>
            </w:pPr>
            <w:r>
              <w:rPr>
                <w:sz w:val="16"/>
                <w:szCs w:val="16"/>
              </w:rPr>
              <w:t>Muzică</w:t>
            </w:r>
          </w:p>
        </w:tc>
        <w:tc>
          <w:tcPr>
            <w:tcW w:w="4474" w:type="dxa"/>
            <w:vAlign w:val="center"/>
          </w:tcPr>
          <w:p w:rsidR="00257C7B" w:rsidRDefault="00D10177">
            <w:pPr>
              <w:spacing w:after="0" w:line="240" w:lineRule="auto"/>
              <w:jc w:val="center"/>
              <w:rPr>
                <w:sz w:val="16"/>
                <w:szCs w:val="16"/>
              </w:rPr>
            </w:pPr>
            <w:r>
              <w:rPr>
                <w:sz w:val="16"/>
                <w:szCs w:val="16"/>
              </w:rPr>
              <w:t>Muzică religioasă</w:t>
            </w:r>
          </w:p>
        </w:tc>
        <w:tc>
          <w:tcPr>
            <w:tcW w:w="1167" w:type="dxa"/>
            <w:vAlign w:val="center"/>
          </w:tcPr>
          <w:p w:rsidR="00257C7B" w:rsidRDefault="00D10177">
            <w:pPr>
              <w:spacing w:after="0" w:line="240" w:lineRule="auto"/>
              <w:jc w:val="center"/>
              <w:rPr>
                <w:sz w:val="16"/>
                <w:szCs w:val="16"/>
              </w:rPr>
            </w:pPr>
            <w:r>
              <w:rPr>
                <w:sz w:val="16"/>
                <w:szCs w:val="16"/>
              </w:rPr>
              <w:t>IF</w:t>
            </w:r>
          </w:p>
        </w:tc>
        <w:tc>
          <w:tcPr>
            <w:tcW w:w="1168" w:type="dxa"/>
            <w:vAlign w:val="center"/>
          </w:tcPr>
          <w:p w:rsidR="00257C7B" w:rsidRDefault="00D10177">
            <w:pPr>
              <w:spacing w:after="0" w:line="240" w:lineRule="auto"/>
              <w:jc w:val="center"/>
              <w:rPr>
                <w:sz w:val="16"/>
                <w:szCs w:val="16"/>
              </w:rPr>
            </w:pPr>
            <w:r>
              <w:rPr>
                <w:sz w:val="16"/>
                <w:szCs w:val="16"/>
              </w:rPr>
              <w:t>15</w:t>
            </w:r>
          </w:p>
        </w:tc>
      </w:tr>
    </w:tbl>
    <w:p w:rsidR="00257C7B" w:rsidRDefault="00D10177">
      <w:pPr>
        <w:numPr>
          <w:ilvl w:val="2"/>
          <w:numId w:val="5"/>
        </w:numPr>
        <w:pBdr>
          <w:top w:val="nil"/>
          <w:left w:val="nil"/>
          <w:bottom w:val="nil"/>
          <w:right w:val="nil"/>
          <w:between w:val="nil"/>
        </w:pBdr>
        <w:spacing w:before="240" w:after="120"/>
        <w:rPr>
          <w:b/>
          <w:bCs/>
          <w:color w:val="000000"/>
        </w:rPr>
      </w:pPr>
      <w:r>
        <w:rPr>
          <w:b/>
          <w:bCs/>
          <w:color w:val="000000"/>
        </w:rPr>
        <w:t xml:space="preserve">Studii postuniversitare </w:t>
      </w:r>
      <w:r>
        <w:rPr>
          <w:i/>
          <w:iCs/>
          <w:color w:val="FF0000"/>
        </w:rPr>
        <w:t>(de completat dacă este cazul).</w:t>
      </w:r>
    </w:p>
    <w:p w:rsidR="00257C7B" w:rsidRDefault="00D10177">
      <w:pPr>
        <w:spacing w:after="120"/>
      </w:pPr>
      <w:r>
        <w:t xml:space="preserve">La nivelul Facultății de __________________________ se organizează programe de studii postuniversitare de formare și perfecționare profesională, în conformitate cu legislația în vigoare și cu </w:t>
      </w:r>
      <w:hyperlink r:id="rId13">
        <w:r>
          <w:rPr>
            <w:color w:val="0000FF"/>
            <w:u w:val="single"/>
          </w:rPr>
          <w:t>reglementările interne ULBS</w:t>
        </w:r>
      </w:hyperlink>
      <w:r>
        <w:t>. Aceste programe sunt planificate în concordanță cu domeniile de competență ale facultății și cu cerințele mediului socio-economic, și sunt următoarele:</w:t>
      </w:r>
    </w:p>
    <w:p w:rsidR="00257C7B" w:rsidRDefault="00D10177">
      <w:pPr>
        <w:numPr>
          <w:ilvl w:val="0"/>
          <w:numId w:val="11"/>
        </w:numPr>
        <w:pBdr>
          <w:top w:val="nil"/>
          <w:left w:val="nil"/>
          <w:bottom w:val="nil"/>
          <w:right w:val="nil"/>
          <w:between w:val="nil"/>
        </w:pBdr>
        <w:spacing w:after="120"/>
        <w:rPr>
          <w:color w:val="000000"/>
        </w:rPr>
      </w:pPr>
      <w:r>
        <w:rPr>
          <w:color w:val="000000"/>
        </w:rPr>
        <w:t>_________________________________,</w:t>
      </w:r>
    </w:p>
    <w:p w:rsidR="00257C7B" w:rsidRDefault="00D10177">
      <w:pPr>
        <w:keepNext/>
        <w:keepLines/>
        <w:numPr>
          <w:ilvl w:val="1"/>
          <w:numId w:val="5"/>
        </w:numPr>
        <w:pBdr>
          <w:top w:val="nil"/>
          <w:left w:val="nil"/>
          <w:bottom w:val="nil"/>
          <w:right w:val="nil"/>
          <w:between w:val="nil"/>
        </w:pBdr>
        <w:spacing w:before="240" w:after="177" w:line="259" w:lineRule="auto"/>
        <w:rPr>
          <w:color w:val="000000"/>
        </w:rPr>
      </w:pPr>
      <w:bookmarkStart w:id="13" w:name="_jr1t2safke4p" w:colFirst="0" w:colLast="0"/>
      <w:bookmarkEnd w:id="13"/>
      <w:r>
        <w:rPr>
          <w:b/>
          <w:bCs/>
          <w:color w:val="000000"/>
        </w:rPr>
        <w:t>Admiterea</w:t>
      </w:r>
    </w:p>
    <w:p w:rsidR="00257C7B" w:rsidRDefault="00D10177">
      <w:pPr>
        <w:spacing w:after="120"/>
      </w:pPr>
      <w:r>
        <w:t xml:space="preserve">Admiterea la programele de studii universitare de licență și masterat se desfășoară în conformitate cu legislația națională în vigoare și cu </w:t>
      </w:r>
      <w:hyperlink r:id="rId14">
        <w:r>
          <w:rPr>
            <w:color w:val="0000FF"/>
            <w:u w:val="single"/>
          </w:rPr>
          <w:t>regulamentul propriu aprobat de Senatul ULBS</w:t>
        </w:r>
      </w:hyperlink>
      <w:r>
        <w:t>. Procedurile de admitere respectă principiile transparenței, egalității de șanse și nediscriminării. Rezultatele admiterii sunt validate de comisiile de admitere și făcute publice, iar situația sintetică este prezentată în Tabelul 6.</w:t>
      </w:r>
    </w:p>
    <w:p w:rsidR="00257C7B" w:rsidRDefault="00D10177">
      <w:pPr>
        <w:keepNext/>
        <w:pBdr>
          <w:top w:val="nil"/>
          <w:left w:val="nil"/>
          <w:bottom w:val="nil"/>
          <w:right w:val="nil"/>
          <w:between w:val="nil"/>
        </w:pBdr>
        <w:spacing w:before="120" w:after="120"/>
        <w:jc w:val="center"/>
        <w:rPr>
          <w:i/>
          <w:iCs/>
          <w:color w:val="000000"/>
        </w:rPr>
      </w:pPr>
      <w:r>
        <w:rPr>
          <w:i/>
          <w:iCs/>
          <w:color w:val="000000"/>
        </w:rPr>
        <w:t>Tabel 8 Rezultatele admiterii licență - 2025</w:t>
      </w:r>
    </w:p>
    <w:tbl>
      <w:tblPr>
        <w:tblStyle w:val="a6"/>
        <w:tblW w:w="1007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31"/>
        <w:gridCol w:w="6289"/>
        <w:gridCol w:w="864"/>
        <w:gridCol w:w="713"/>
        <w:gridCol w:w="864"/>
        <w:gridCol w:w="711"/>
      </w:tblGrid>
      <w:tr w:rsidR="00257C7B">
        <w:trPr>
          <w:trHeight w:val="244"/>
          <w:jc w:val="center"/>
        </w:trPr>
        <w:tc>
          <w:tcPr>
            <w:tcW w:w="631" w:type="dxa"/>
            <w:vMerge w:val="restart"/>
            <w:shd w:val="clear" w:color="auto" w:fill="F2F2F2"/>
            <w:vAlign w:val="center"/>
          </w:tcPr>
          <w:p w:rsidR="00257C7B" w:rsidRDefault="00D10177">
            <w:pPr>
              <w:spacing w:after="0" w:line="240" w:lineRule="auto"/>
              <w:jc w:val="center"/>
              <w:rPr>
                <w:b/>
                <w:bCs/>
                <w:sz w:val="16"/>
                <w:szCs w:val="16"/>
              </w:rPr>
            </w:pPr>
            <w:r>
              <w:rPr>
                <w:b/>
                <w:bCs/>
                <w:sz w:val="16"/>
                <w:szCs w:val="16"/>
              </w:rPr>
              <w:t>Nr. crt.</w:t>
            </w:r>
          </w:p>
        </w:tc>
        <w:tc>
          <w:tcPr>
            <w:tcW w:w="6289" w:type="dxa"/>
            <w:vMerge w:val="restart"/>
            <w:shd w:val="clear" w:color="auto" w:fill="F2F2F2"/>
            <w:vAlign w:val="center"/>
          </w:tcPr>
          <w:p w:rsidR="00257C7B" w:rsidRDefault="00D10177">
            <w:pPr>
              <w:spacing w:after="0" w:line="240" w:lineRule="auto"/>
              <w:jc w:val="center"/>
              <w:rPr>
                <w:b/>
                <w:bCs/>
                <w:sz w:val="16"/>
                <w:szCs w:val="16"/>
              </w:rPr>
            </w:pPr>
            <w:r>
              <w:rPr>
                <w:b/>
                <w:bCs/>
                <w:sz w:val="16"/>
                <w:szCs w:val="16"/>
              </w:rPr>
              <w:t>Denumire program de studii</w:t>
            </w:r>
          </w:p>
        </w:tc>
        <w:tc>
          <w:tcPr>
            <w:tcW w:w="1577" w:type="dxa"/>
            <w:gridSpan w:val="2"/>
            <w:shd w:val="clear" w:color="auto" w:fill="F2F2F2"/>
            <w:vAlign w:val="center"/>
          </w:tcPr>
          <w:p w:rsidR="00257C7B" w:rsidRDefault="00D10177">
            <w:pPr>
              <w:spacing w:after="0" w:line="240" w:lineRule="auto"/>
              <w:jc w:val="center"/>
              <w:rPr>
                <w:b/>
                <w:bCs/>
                <w:sz w:val="16"/>
                <w:szCs w:val="16"/>
              </w:rPr>
            </w:pPr>
            <w:r>
              <w:rPr>
                <w:b/>
                <w:bCs/>
                <w:sz w:val="16"/>
                <w:szCs w:val="16"/>
              </w:rPr>
              <w:t>Locuri</w:t>
            </w:r>
          </w:p>
        </w:tc>
        <w:tc>
          <w:tcPr>
            <w:tcW w:w="1575" w:type="dxa"/>
            <w:gridSpan w:val="2"/>
            <w:shd w:val="clear" w:color="auto" w:fill="F2F2F2"/>
            <w:vAlign w:val="center"/>
          </w:tcPr>
          <w:p w:rsidR="00257C7B" w:rsidRDefault="00D10177">
            <w:pPr>
              <w:spacing w:after="0" w:line="240" w:lineRule="auto"/>
              <w:jc w:val="center"/>
              <w:rPr>
                <w:b/>
                <w:bCs/>
                <w:sz w:val="16"/>
                <w:szCs w:val="16"/>
              </w:rPr>
            </w:pPr>
            <w:r>
              <w:rPr>
                <w:rFonts w:ascii="Arial" w:eastAsia="Arial" w:hAnsi="Arial" w:cs="Arial"/>
                <w:b/>
                <w:bCs/>
                <w:sz w:val="16"/>
                <w:szCs w:val="16"/>
              </w:rPr>
              <w:t>Admiși</w:t>
            </w:r>
          </w:p>
        </w:tc>
      </w:tr>
      <w:tr w:rsidR="00257C7B">
        <w:trPr>
          <w:trHeight w:val="134"/>
          <w:jc w:val="center"/>
        </w:trPr>
        <w:tc>
          <w:tcPr>
            <w:tcW w:w="631" w:type="dxa"/>
            <w:vMerge/>
            <w:shd w:val="clear" w:color="auto" w:fill="F2F2F2"/>
            <w:vAlign w:val="center"/>
          </w:tcPr>
          <w:p w:rsidR="00257C7B" w:rsidRDefault="00257C7B">
            <w:pPr>
              <w:widowControl w:val="0"/>
              <w:pBdr>
                <w:top w:val="nil"/>
                <w:left w:val="nil"/>
                <w:bottom w:val="nil"/>
                <w:right w:val="nil"/>
                <w:between w:val="nil"/>
              </w:pBdr>
              <w:spacing w:after="0"/>
              <w:jc w:val="left"/>
              <w:rPr>
                <w:b/>
                <w:bCs/>
                <w:sz w:val="16"/>
                <w:szCs w:val="16"/>
              </w:rPr>
            </w:pPr>
          </w:p>
        </w:tc>
        <w:tc>
          <w:tcPr>
            <w:tcW w:w="6289" w:type="dxa"/>
            <w:vMerge/>
            <w:shd w:val="clear" w:color="auto" w:fill="F2F2F2"/>
            <w:vAlign w:val="center"/>
          </w:tcPr>
          <w:p w:rsidR="00257C7B" w:rsidRDefault="00257C7B">
            <w:pPr>
              <w:widowControl w:val="0"/>
              <w:pBdr>
                <w:top w:val="nil"/>
                <w:left w:val="nil"/>
                <w:bottom w:val="nil"/>
                <w:right w:val="nil"/>
                <w:between w:val="nil"/>
              </w:pBdr>
              <w:spacing w:after="0"/>
              <w:jc w:val="left"/>
              <w:rPr>
                <w:b/>
                <w:bCs/>
                <w:sz w:val="16"/>
                <w:szCs w:val="16"/>
              </w:rPr>
            </w:pPr>
          </w:p>
        </w:tc>
        <w:tc>
          <w:tcPr>
            <w:tcW w:w="864" w:type="dxa"/>
            <w:shd w:val="clear" w:color="auto" w:fill="F2F2F2"/>
            <w:vAlign w:val="center"/>
          </w:tcPr>
          <w:p w:rsidR="00257C7B" w:rsidRDefault="00D10177">
            <w:pPr>
              <w:spacing w:after="0" w:line="240" w:lineRule="auto"/>
              <w:rPr>
                <w:b/>
                <w:bCs/>
                <w:sz w:val="16"/>
                <w:szCs w:val="16"/>
              </w:rPr>
            </w:pPr>
            <w:r>
              <w:rPr>
                <w:b/>
                <w:bCs/>
                <w:sz w:val="16"/>
                <w:szCs w:val="16"/>
              </w:rPr>
              <w:t>buget</w:t>
            </w:r>
          </w:p>
        </w:tc>
        <w:tc>
          <w:tcPr>
            <w:tcW w:w="713" w:type="dxa"/>
            <w:shd w:val="clear" w:color="auto" w:fill="F2F2F2"/>
            <w:vAlign w:val="center"/>
          </w:tcPr>
          <w:p w:rsidR="00257C7B" w:rsidRDefault="00D10177">
            <w:pPr>
              <w:spacing w:after="0" w:line="240" w:lineRule="auto"/>
              <w:rPr>
                <w:b/>
                <w:bCs/>
                <w:sz w:val="16"/>
                <w:szCs w:val="16"/>
              </w:rPr>
            </w:pPr>
            <w:r>
              <w:rPr>
                <w:b/>
                <w:bCs/>
                <w:sz w:val="16"/>
                <w:szCs w:val="16"/>
              </w:rPr>
              <w:t>taxă</w:t>
            </w:r>
          </w:p>
        </w:tc>
        <w:tc>
          <w:tcPr>
            <w:tcW w:w="864" w:type="dxa"/>
            <w:shd w:val="clear" w:color="auto" w:fill="F2F2F2"/>
            <w:vAlign w:val="center"/>
          </w:tcPr>
          <w:p w:rsidR="00257C7B" w:rsidRDefault="00D10177">
            <w:pPr>
              <w:spacing w:after="0" w:line="240" w:lineRule="auto"/>
              <w:rPr>
                <w:b/>
                <w:bCs/>
                <w:sz w:val="16"/>
                <w:szCs w:val="16"/>
              </w:rPr>
            </w:pPr>
            <w:r>
              <w:rPr>
                <w:b/>
                <w:bCs/>
                <w:sz w:val="16"/>
                <w:szCs w:val="16"/>
              </w:rPr>
              <w:t>buget</w:t>
            </w:r>
          </w:p>
        </w:tc>
        <w:tc>
          <w:tcPr>
            <w:tcW w:w="711" w:type="dxa"/>
            <w:shd w:val="clear" w:color="auto" w:fill="F2F2F2"/>
            <w:vAlign w:val="center"/>
          </w:tcPr>
          <w:p w:rsidR="00257C7B" w:rsidRDefault="00D10177">
            <w:pPr>
              <w:spacing w:after="0" w:line="240" w:lineRule="auto"/>
              <w:rPr>
                <w:b/>
                <w:bCs/>
                <w:sz w:val="16"/>
                <w:szCs w:val="16"/>
              </w:rPr>
            </w:pPr>
            <w:r>
              <w:rPr>
                <w:b/>
                <w:bCs/>
                <w:sz w:val="16"/>
                <w:szCs w:val="16"/>
              </w:rPr>
              <w:t>taxă</w:t>
            </w:r>
          </w:p>
        </w:tc>
      </w:tr>
      <w:tr w:rsidR="00257C7B">
        <w:trPr>
          <w:trHeight w:val="20"/>
          <w:jc w:val="center"/>
        </w:trPr>
        <w:tc>
          <w:tcPr>
            <w:tcW w:w="631" w:type="dxa"/>
            <w:vAlign w:val="center"/>
          </w:tcPr>
          <w:p w:rsidR="00257C7B" w:rsidRDefault="00D10177">
            <w:pPr>
              <w:spacing w:after="0" w:line="240" w:lineRule="auto"/>
              <w:jc w:val="center"/>
              <w:rPr>
                <w:sz w:val="16"/>
                <w:szCs w:val="16"/>
              </w:rPr>
            </w:pPr>
            <w:r>
              <w:rPr>
                <w:sz w:val="16"/>
                <w:szCs w:val="16"/>
              </w:rPr>
              <w:t>1</w:t>
            </w:r>
          </w:p>
        </w:tc>
        <w:tc>
          <w:tcPr>
            <w:tcW w:w="6289" w:type="dxa"/>
            <w:vAlign w:val="center"/>
          </w:tcPr>
          <w:p w:rsidR="00257C7B" w:rsidRDefault="00D10177">
            <w:pPr>
              <w:spacing w:after="0" w:line="240" w:lineRule="auto"/>
              <w:rPr>
                <w:sz w:val="16"/>
                <w:szCs w:val="16"/>
              </w:rPr>
            </w:pPr>
            <w:r>
              <w:rPr>
                <w:sz w:val="16"/>
                <w:szCs w:val="16"/>
              </w:rPr>
              <w:t>Teologie ortodoxă pastorală</w:t>
            </w:r>
          </w:p>
        </w:tc>
        <w:tc>
          <w:tcPr>
            <w:tcW w:w="864" w:type="dxa"/>
            <w:vAlign w:val="center"/>
          </w:tcPr>
          <w:p w:rsidR="00257C7B" w:rsidRDefault="00D10177">
            <w:pPr>
              <w:spacing w:after="0" w:line="240" w:lineRule="auto"/>
              <w:rPr>
                <w:sz w:val="16"/>
                <w:szCs w:val="16"/>
              </w:rPr>
            </w:pPr>
            <w:r>
              <w:rPr>
                <w:sz w:val="16"/>
                <w:szCs w:val="16"/>
              </w:rPr>
              <w:t>54</w:t>
            </w:r>
          </w:p>
        </w:tc>
        <w:tc>
          <w:tcPr>
            <w:tcW w:w="713" w:type="dxa"/>
            <w:vAlign w:val="center"/>
          </w:tcPr>
          <w:p w:rsidR="00257C7B" w:rsidRDefault="00D10177">
            <w:pPr>
              <w:spacing w:after="0" w:line="240" w:lineRule="auto"/>
              <w:rPr>
                <w:sz w:val="16"/>
                <w:szCs w:val="16"/>
              </w:rPr>
            </w:pPr>
            <w:r>
              <w:rPr>
                <w:sz w:val="16"/>
                <w:szCs w:val="16"/>
              </w:rPr>
              <w:t>27</w:t>
            </w:r>
          </w:p>
        </w:tc>
        <w:tc>
          <w:tcPr>
            <w:tcW w:w="864" w:type="dxa"/>
            <w:vAlign w:val="center"/>
          </w:tcPr>
          <w:p w:rsidR="00257C7B" w:rsidRDefault="00D10177">
            <w:pPr>
              <w:spacing w:after="0" w:line="240" w:lineRule="auto"/>
              <w:rPr>
                <w:sz w:val="16"/>
                <w:szCs w:val="16"/>
              </w:rPr>
            </w:pPr>
            <w:r>
              <w:rPr>
                <w:sz w:val="16"/>
                <w:szCs w:val="16"/>
              </w:rPr>
              <w:t>54</w:t>
            </w:r>
          </w:p>
        </w:tc>
        <w:tc>
          <w:tcPr>
            <w:tcW w:w="711" w:type="dxa"/>
            <w:vAlign w:val="center"/>
          </w:tcPr>
          <w:p w:rsidR="00257C7B" w:rsidRDefault="00D10177">
            <w:pPr>
              <w:spacing w:after="0" w:line="240" w:lineRule="auto"/>
              <w:rPr>
                <w:sz w:val="16"/>
                <w:szCs w:val="16"/>
              </w:rPr>
            </w:pPr>
            <w:r>
              <w:rPr>
                <w:sz w:val="16"/>
                <w:szCs w:val="16"/>
              </w:rPr>
              <w:t>27</w:t>
            </w:r>
          </w:p>
        </w:tc>
      </w:tr>
      <w:tr w:rsidR="00257C7B">
        <w:trPr>
          <w:trHeight w:val="20"/>
          <w:jc w:val="center"/>
        </w:trPr>
        <w:tc>
          <w:tcPr>
            <w:tcW w:w="631" w:type="dxa"/>
            <w:vAlign w:val="center"/>
          </w:tcPr>
          <w:p w:rsidR="00257C7B" w:rsidRDefault="00D10177">
            <w:pPr>
              <w:spacing w:after="0" w:line="240" w:lineRule="auto"/>
              <w:jc w:val="center"/>
              <w:rPr>
                <w:sz w:val="16"/>
                <w:szCs w:val="16"/>
              </w:rPr>
            </w:pPr>
            <w:r>
              <w:rPr>
                <w:sz w:val="16"/>
                <w:szCs w:val="16"/>
              </w:rPr>
              <w:t>2</w:t>
            </w:r>
          </w:p>
        </w:tc>
        <w:tc>
          <w:tcPr>
            <w:tcW w:w="6289" w:type="dxa"/>
            <w:vAlign w:val="center"/>
          </w:tcPr>
          <w:p w:rsidR="00257C7B" w:rsidRDefault="00D10177">
            <w:pPr>
              <w:spacing w:after="0" w:line="240" w:lineRule="auto"/>
              <w:rPr>
                <w:sz w:val="16"/>
                <w:szCs w:val="16"/>
              </w:rPr>
            </w:pPr>
            <w:r>
              <w:rPr>
                <w:sz w:val="16"/>
                <w:szCs w:val="16"/>
              </w:rPr>
              <w:t>Muzică religioasă</w:t>
            </w:r>
          </w:p>
        </w:tc>
        <w:tc>
          <w:tcPr>
            <w:tcW w:w="864" w:type="dxa"/>
            <w:vAlign w:val="center"/>
          </w:tcPr>
          <w:p w:rsidR="00257C7B" w:rsidRDefault="00D10177">
            <w:pPr>
              <w:spacing w:after="0" w:line="240" w:lineRule="auto"/>
              <w:rPr>
                <w:sz w:val="16"/>
                <w:szCs w:val="16"/>
              </w:rPr>
            </w:pPr>
            <w:r>
              <w:rPr>
                <w:sz w:val="16"/>
                <w:szCs w:val="16"/>
              </w:rPr>
              <w:t>11</w:t>
            </w:r>
          </w:p>
        </w:tc>
        <w:tc>
          <w:tcPr>
            <w:tcW w:w="713" w:type="dxa"/>
            <w:vAlign w:val="center"/>
          </w:tcPr>
          <w:p w:rsidR="00257C7B" w:rsidRDefault="00D10177">
            <w:pPr>
              <w:spacing w:after="0" w:line="240" w:lineRule="auto"/>
              <w:rPr>
                <w:sz w:val="16"/>
                <w:szCs w:val="16"/>
              </w:rPr>
            </w:pPr>
            <w:r>
              <w:rPr>
                <w:sz w:val="16"/>
                <w:szCs w:val="16"/>
              </w:rPr>
              <w:t>1</w:t>
            </w:r>
          </w:p>
        </w:tc>
        <w:tc>
          <w:tcPr>
            <w:tcW w:w="864" w:type="dxa"/>
            <w:vAlign w:val="center"/>
          </w:tcPr>
          <w:p w:rsidR="00257C7B" w:rsidRDefault="00D10177">
            <w:pPr>
              <w:spacing w:after="0" w:line="240" w:lineRule="auto"/>
              <w:rPr>
                <w:sz w:val="16"/>
                <w:szCs w:val="16"/>
              </w:rPr>
            </w:pPr>
            <w:r>
              <w:rPr>
                <w:sz w:val="16"/>
                <w:szCs w:val="16"/>
              </w:rPr>
              <w:t>11</w:t>
            </w:r>
          </w:p>
        </w:tc>
        <w:tc>
          <w:tcPr>
            <w:tcW w:w="711" w:type="dxa"/>
            <w:vAlign w:val="center"/>
          </w:tcPr>
          <w:p w:rsidR="00257C7B" w:rsidRDefault="00D10177">
            <w:pPr>
              <w:spacing w:after="0" w:line="240" w:lineRule="auto"/>
              <w:rPr>
                <w:sz w:val="16"/>
                <w:szCs w:val="16"/>
              </w:rPr>
            </w:pPr>
            <w:r>
              <w:rPr>
                <w:sz w:val="16"/>
                <w:szCs w:val="16"/>
              </w:rPr>
              <w:t>1</w:t>
            </w:r>
          </w:p>
        </w:tc>
      </w:tr>
    </w:tbl>
    <w:p w:rsidR="00257C7B" w:rsidRDefault="00D10177">
      <w:pPr>
        <w:keepNext/>
        <w:pBdr>
          <w:top w:val="nil"/>
          <w:left w:val="nil"/>
          <w:bottom w:val="nil"/>
          <w:right w:val="nil"/>
          <w:between w:val="nil"/>
        </w:pBdr>
        <w:spacing w:before="120" w:after="120"/>
        <w:jc w:val="center"/>
        <w:rPr>
          <w:i/>
          <w:iCs/>
          <w:color w:val="000000"/>
        </w:rPr>
      </w:pPr>
      <w:r>
        <w:rPr>
          <w:i/>
          <w:iCs/>
          <w:color w:val="000000"/>
        </w:rPr>
        <w:t>Tabel 9 Rezultatele admiterii masterat - 2025</w:t>
      </w:r>
    </w:p>
    <w:tbl>
      <w:tblPr>
        <w:tblStyle w:val="a7"/>
        <w:tblW w:w="1007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5"/>
        <w:gridCol w:w="2986"/>
        <w:gridCol w:w="3817"/>
        <w:gridCol w:w="747"/>
        <w:gridCol w:w="616"/>
        <w:gridCol w:w="747"/>
        <w:gridCol w:w="604"/>
      </w:tblGrid>
      <w:tr w:rsidR="00257C7B">
        <w:trPr>
          <w:trHeight w:val="244"/>
          <w:jc w:val="center"/>
        </w:trPr>
        <w:tc>
          <w:tcPr>
            <w:tcW w:w="555" w:type="dxa"/>
            <w:vMerge w:val="restart"/>
            <w:shd w:val="clear" w:color="auto" w:fill="F2F2F2"/>
            <w:vAlign w:val="center"/>
          </w:tcPr>
          <w:p w:rsidR="00257C7B" w:rsidRDefault="00D10177">
            <w:pPr>
              <w:spacing w:after="0" w:line="240" w:lineRule="auto"/>
              <w:jc w:val="center"/>
              <w:rPr>
                <w:b/>
                <w:bCs/>
                <w:sz w:val="16"/>
                <w:szCs w:val="16"/>
              </w:rPr>
            </w:pPr>
            <w:r>
              <w:rPr>
                <w:b/>
                <w:bCs/>
                <w:sz w:val="16"/>
                <w:szCs w:val="16"/>
              </w:rPr>
              <w:t>Nr. crt.</w:t>
            </w:r>
          </w:p>
        </w:tc>
        <w:tc>
          <w:tcPr>
            <w:tcW w:w="2986" w:type="dxa"/>
            <w:vMerge w:val="restart"/>
            <w:shd w:val="clear" w:color="auto" w:fill="F2F2F2"/>
            <w:vAlign w:val="center"/>
          </w:tcPr>
          <w:p w:rsidR="00257C7B" w:rsidRDefault="00D10177">
            <w:pPr>
              <w:spacing w:after="0" w:line="240" w:lineRule="auto"/>
              <w:jc w:val="center"/>
              <w:rPr>
                <w:b/>
                <w:bCs/>
                <w:sz w:val="16"/>
                <w:szCs w:val="16"/>
              </w:rPr>
            </w:pPr>
            <w:r>
              <w:rPr>
                <w:b/>
                <w:bCs/>
                <w:sz w:val="16"/>
                <w:szCs w:val="16"/>
              </w:rPr>
              <w:t>Denumire domeniul de studii</w:t>
            </w:r>
          </w:p>
        </w:tc>
        <w:tc>
          <w:tcPr>
            <w:tcW w:w="3817" w:type="dxa"/>
            <w:vMerge w:val="restart"/>
            <w:shd w:val="clear" w:color="auto" w:fill="F2F2F2"/>
            <w:vAlign w:val="center"/>
          </w:tcPr>
          <w:p w:rsidR="00257C7B" w:rsidRDefault="00D10177">
            <w:pPr>
              <w:spacing w:after="0" w:line="240" w:lineRule="auto"/>
              <w:jc w:val="center"/>
              <w:rPr>
                <w:b/>
                <w:bCs/>
                <w:sz w:val="16"/>
                <w:szCs w:val="16"/>
              </w:rPr>
            </w:pPr>
            <w:r>
              <w:rPr>
                <w:b/>
                <w:bCs/>
                <w:sz w:val="16"/>
                <w:szCs w:val="16"/>
              </w:rPr>
              <w:t>Denumire program de studii</w:t>
            </w:r>
          </w:p>
        </w:tc>
        <w:tc>
          <w:tcPr>
            <w:tcW w:w="1363" w:type="dxa"/>
            <w:gridSpan w:val="2"/>
            <w:shd w:val="clear" w:color="auto" w:fill="F2F2F2"/>
            <w:vAlign w:val="center"/>
          </w:tcPr>
          <w:p w:rsidR="00257C7B" w:rsidRDefault="00D10177">
            <w:pPr>
              <w:spacing w:after="0" w:line="240" w:lineRule="auto"/>
              <w:jc w:val="center"/>
              <w:rPr>
                <w:b/>
                <w:bCs/>
                <w:sz w:val="16"/>
                <w:szCs w:val="16"/>
              </w:rPr>
            </w:pPr>
            <w:r>
              <w:rPr>
                <w:b/>
                <w:bCs/>
                <w:sz w:val="16"/>
                <w:szCs w:val="16"/>
              </w:rPr>
              <w:t>Locuri</w:t>
            </w:r>
          </w:p>
        </w:tc>
        <w:tc>
          <w:tcPr>
            <w:tcW w:w="1351" w:type="dxa"/>
            <w:gridSpan w:val="2"/>
            <w:shd w:val="clear" w:color="auto" w:fill="F2F2F2"/>
            <w:vAlign w:val="center"/>
          </w:tcPr>
          <w:p w:rsidR="00257C7B" w:rsidRDefault="00D10177">
            <w:pPr>
              <w:spacing w:after="0" w:line="240" w:lineRule="auto"/>
              <w:jc w:val="center"/>
              <w:rPr>
                <w:b/>
                <w:bCs/>
                <w:sz w:val="16"/>
                <w:szCs w:val="16"/>
              </w:rPr>
            </w:pPr>
            <w:r>
              <w:rPr>
                <w:rFonts w:ascii="Arial" w:eastAsia="Arial" w:hAnsi="Arial" w:cs="Arial"/>
                <w:b/>
                <w:bCs/>
                <w:sz w:val="16"/>
                <w:szCs w:val="16"/>
              </w:rPr>
              <w:t>Admiși</w:t>
            </w:r>
          </w:p>
        </w:tc>
      </w:tr>
      <w:tr w:rsidR="00257C7B">
        <w:trPr>
          <w:trHeight w:val="134"/>
          <w:jc w:val="center"/>
        </w:trPr>
        <w:tc>
          <w:tcPr>
            <w:tcW w:w="555" w:type="dxa"/>
            <w:vMerge/>
            <w:shd w:val="clear" w:color="auto" w:fill="F2F2F2"/>
            <w:vAlign w:val="center"/>
          </w:tcPr>
          <w:p w:rsidR="00257C7B" w:rsidRDefault="00257C7B">
            <w:pPr>
              <w:widowControl w:val="0"/>
              <w:pBdr>
                <w:top w:val="nil"/>
                <w:left w:val="nil"/>
                <w:bottom w:val="nil"/>
                <w:right w:val="nil"/>
                <w:between w:val="nil"/>
              </w:pBdr>
              <w:spacing w:after="0"/>
              <w:jc w:val="left"/>
              <w:rPr>
                <w:b/>
                <w:bCs/>
                <w:sz w:val="16"/>
                <w:szCs w:val="16"/>
              </w:rPr>
            </w:pPr>
          </w:p>
        </w:tc>
        <w:tc>
          <w:tcPr>
            <w:tcW w:w="2986" w:type="dxa"/>
            <w:vMerge/>
            <w:shd w:val="clear" w:color="auto" w:fill="F2F2F2"/>
            <w:vAlign w:val="center"/>
          </w:tcPr>
          <w:p w:rsidR="00257C7B" w:rsidRDefault="00257C7B">
            <w:pPr>
              <w:widowControl w:val="0"/>
              <w:pBdr>
                <w:top w:val="nil"/>
                <w:left w:val="nil"/>
                <w:bottom w:val="nil"/>
                <w:right w:val="nil"/>
                <w:between w:val="nil"/>
              </w:pBdr>
              <w:spacing w:after="0"/>
              <w:jc w:val="left"/>
              <w:rPr>
                <w:b/>
                <w:bCs/>
                <w:sz w:val="16"/>
                <w:szCs w:val="16"/>
              </w:rPr>
            </w:pPr>
          </w:p>
        </w:tc>
        <w:tc>
          <w:tcPr>
            <w:tcW w:w="3817" w:type="dxa"/>
            <w:vMerge/>
            <w:shd w:val="clear" w:color="auto" w:fill="F2F2F2"/>
            <w:vAlign w:val="center"/>
          </w:tcPr>
          <w:p w:rsidR="00257C7B" w:rsidRDefault="00257C7B">
            <w:pPr>
              <w:widowControl w:val="0"/>
              <w:pBdr>
                <w:top w:val="nil"/>
                <w:left w:val="nil"/>
                <w:bottom w:val="nil"/>
                <w:right w:val="nil"/>
                <w:between w:val="nil"/>
              </w:pBdr>
              <w:spacing w:after="0"/>
              <w:jc w:val="left"/>
              <w:rPr>
                <w:b/>
                <w:bCs/>
                <w:sz w:val="16"/>
                <w:szCs w:val="16"/>
              </w:rPr>
            </w:pPr>
          </w:p>
        </w:tc>
        <w:tc>
          <w:tcPr>
            <w:tcW w:w="747" w:type="dxa"/>
            <w:shd w:val="clear" w:color="auto" w:fill="F2F2F2"/>
            <w:vAlign w:val="center"/>
          </w:tcPr>
          <w:p w:rsidR="00257C7B" w:rsidRDefault="00D10177">
            <w:pPr>
              <w:spacing w:after="0" w:line="240" w:lineRule="auto"/>
              <w:rPr>
                <w:b/>
                <w:bCs/>
                <w:sz w:val="16"/>
                <w:szCs w:val="16"/>
              </w:rPr>
            </w:pPr>
            <w:r>
              <w:rPr>
                <w:b/>
                <w:bCs/>
                <w:sz w:val="16"/>
                <w:szCs w:val="16"/>
              </w:rPr>
              <w:t>buget</w:t>
            </w:r>
          </w:p>
        </w:tc>
        <w:tc>
          <w:tcPr>
            <w:tcW w:w="616" w:type="dxa"/>
            <w:shd w:val="clear" w:color="auto" w:fill="F2F2F2"/>
            <w:vAlign w:val="center"/>
          </w:tcPr>
          <w:p w:rsidR="00257C7B" w:rsidRDefault="00D10177">
            <w:pPr>
              <w:spacing w:after="0" w:line="240" w:lineRule="auto"/>
              <w:rPr>
                <w:b/>
                <w:bCs/>
                <w:sz w:val="16"/>
                <w:szCs w:val="16"/>
              </w:rPr>
            </w:pPr>
            <w:r>
              <w:rPr>
                <w:b/>
                <w:bCs/>
                <w:sz w:val="16"/>
                <w:szCs w:val="16"/>
              </w:rPr>
              <w:t>taxă</w:t>
            </w:r>
          </w:p>
        </w:tc>
        <w:tc>
          <w:tcPr>
            <w:tcW w:w="747" w:type="dxa"/>
            <w:shd w:val="clear" w:color="auto" w:fill="F2F2F2"/>
            <w:vAlign w:val="center"/>
          </w:tcPr>
          <w:p w:rsidR="00257C7B" w:rsidRDefault="00D10177">
            <w:pPr>
              <w:spacing w:after="0" w:line="240" w:lineRule="auto"/>
              <w:rPr>
                <w:b/>
                <w:bCs/>
                <w:sz w:val="16"/>
                <w:szCs w:val="16"/>
              </w:rPr>
            </w:pPr>
            <w:r>
              <w:rPr>
                <w:b/>
                <w:bCs/>
                <w:sz w:val="16"/>
                <w:szCs w:val="16"/>
              </w:rPr>
              <w:t>buget</w:t>
            </w:r>
          </w:p>
        </w:tc>
        <w:tc>
          <w:tcPr>
            <w:tcW w:w="604" w:type="dxa"/>
            <w:shd w:val="clear" w:color="auto" w:fill="F2F2F2"/>
            <w:vAlign w:val="center"/>
          </w:tcPr>
          <w:p w:rsidR="00257C7B" w:rsidRDefault="00D10177">
            <w:pPr>
              <w:spacing w:after="0" w:line="240" w:lineRule="auto"/>
              <w:rPr>
                <w:b/>
                <w:bCs/>
                <w:sz w:val="16"/>
                <w:szCs w:val="16"/>
              </w:rPr>
            </w:pPr>
            <w:r>
              <w:rPr>
                <w:b/>
                <w:bCs/>
                <w:sz w:val="16"/>
                <w:szCs w:val="16"/>
              </w:rPr>
              <w:t>taxă</w:t>
            </w:r>
          </w:p>
        </w:tc>
      </w:tr>
      <w:tr w:rsidR="00257C7B">
        <w:trPr>
          <w:trHeight w:val="20"/>
          <w:jc w:val="center"/>
        </w:trPr>
        <w:tc>
          <w:tcPr>
            <w:tcW w:w="555" w:type="dxa"/>
            <w:vAlign w:val="center"/>
          </w:tcPr>
          <w:p w:rsidR="00257C7B" w:rsidRDefault="00D10177">
            <w:pPr>
              <w:spacing w:after="0" w:line="240" w:lineRule="auto"/>
              <w:jc w:val="center"/>
              <w:rPr>
                <w:sz w:val="16"/>
                <w:szCs w:val="16"/>
              </w:rPr>
            </w:pPr>
            <w:r>
              <w:rPr>
                <w:sz w:val="16"/>
                <w:szCs w:val="16"/>
              </w:rPr>
              <w:t>1</w:t>
            </w:r>
          </w:p>
        </w:tc>
        <w:tc>
          <w:tcPr>
            <w:tcW w:w="2986" w:type="dxa"/>
            <w:vAlign w:val="center"/>
          </w:tcPr>
          <w:p w:rsidR="00257C7B" w:rsidRDefault="00D10177">
            <w:pPr>
              <w:spacing w:after="0" w:line="240" w:lineRule="auto"/>
              <w:rPr>
                <w:sz w:val="16"/>
                <w:szCs w:val="16"/>
              </w:rPr>
            </w:pPr>
            <w:r>
              <w:rPr>
                <w:sz w:val="16"/>
                <w:szCs w:val="16"/>
              </w:rPr>
              <w:t>Teologie</w:t>
            </w:r>
          </w:p>
        </w:tc>
        <w:tc>
          <w:tcPr>
            <w:tcW w:w="3817" w:type="dxa"/>
            <w:vAlign w:val="center"/>
          </w:tcPr>
          <w:p w:rsidR="00257C7B" w:rsidRDefault="00D10177">
            <w:pPr>
              <w:spacing w:after="0" w:line="240" w:lineRule="auto"/>
              <w:jc w:val="center"/>
              <w:rPr>
                <w:sz w:val="16"/>
                <w:szCs w:val="16"/>
              </w:rPr>
            </w:pPr>
            <w:r>
              <w:rPr>
                <w:sz w:val="16"/>
                <w:szCs w:val="16"/>
              </w:rPr>
              <w:t>Teologie istorică</w:t>
            </w:r>
          </w:p>
        </w:tc>
        <w:tc>
          <w:tcPr>
            <w:tcW w:w="747" w:type="dxa"/>
            <w:vAlign w:val="center"/>
          </w:tcPr>
          <w:p w:rsidR="00257C7B" w:rsidRDefault="00D10177">
            <w:pPr>
              <w:spacing w:after="0" w:line="240" w:lineRule="auto"/>
              <w:jc w:val="left"/>
              <w:rPr>
                <w:sz w:val="16"/>
                <w:szCs w:val="16"/>
              </w:rPr>
            </w:pPr>
            <w:r>
              <w:rPr>
                <w:sz w:val="16"/>
                <w:szCs w:val="16"/>
              </w:rPr>
              <w:t>11</w:t>
            </w:r>
          </w:p>
        </w:tc>
        <w:tc>
          <w:tcPr>
            <w:tcW w:w="616" w:type="dxa"/>
            <w:vAlign w:val="center"/>
          </w:tcPr>
          <w:p w:rsidR="00257C7B" w:rsidRDefault="00D10177">
            <w:pPr>
              <w:spacing w:after="0" w:line="240" w:lineRule="auto"/>
              <w:jc w:val="left"/>
              <w:rPr>
                <w:sz w:val="16"/>
                <w:szCs w:val="16"/>
              </w:rPr>
            </w:pPr>
            <w:r>
              <w:rPr>
                <w:sz w:val="16"/>
                <w:szCs w:val="16"/>
              </w:rPr>
              <w:t>4</w:t>
            </w:r>
          </w:p>
        </w:tc>
        <w:tc>
          <w:tcPr>
            <w:tcW w:w="747" w:type="dxa"/>
            <w:vAlign w:val="center"/>
          </w:tcPr>
          <w:p w:rsidR="00257C7B" w:rsidRDefault="00D10177">
            <w:pPr>
              <w:spacing w:after="0" w:line="240" w:lineRule="auto"/>
              <w:jc w:val="left"/>
              <w:rPr>
                <w:sz w:val="16"/>
                <w:szCs w:val="16"/>
              </w:rPr>
            </w:pPr>
            <w:r>
              <w:rPr>
                <w:sz w:val="16"/>
                <w:szCs w:val="16"/>
              </w:rPr>
              <w:t>11</w:t>
            </w:r>
          </w:p>
        </w:tc>
        <w:tc>
          <w:tcPr>
            <w:tcW w:w="604" w:type="dxa"/>
            <w:vAlign w:val="center"/>
          </w:tcPr>
          <w:p w:rsidR="00257C7B" w:rsidRDefault="00D10177">
            <w:pPr>
              <w:spacing w:after="0" w:line="240" w:lineRule="auto"/>
              <w:jc w:val="left"/>
              <w:rPr>
                <w:sz w:val="16"/>
                <w:szCs w:val="16"/>
              </w:rPr>
            </w:pPr>
            <w:r>
              <w:rPr>
                <w:sz w:val="16"/>
                <w:szCs w:val="16"/>
              </w:rPr>
              <w:t>4</w:t>
            </w:r>
          </w:p>
        </w:tc>
      </w:tr>
      <w:tr w:rsidR="00257C7B">
        <w:trPr>
          <w:trHeight w:val="20"/>
          <w:jc w:val="center"/>
        </w:trPr>
        <w:tc>
          <w:tcPr>
            <w:tcW w:w="555" w:type="dxa"/>
            <w:vAlign w:val="center"/>
          </w:tcPr>
          <w:p w:rsidR="00257C7B" w:rsidRDefault="00D10177">
            <w:pPr>
              <w:spacing w:after="0" w:line="240" w:lineRule="auto"/>
              <w:jc w:val="center"/>
              <w:rPr>
                <w:sz w:val="16"/>
                <w:szCs w:val="16"/>
              </w:rPr>
            </w:pPr>
            <w:r>
              <w:rPr>
                <w:sz w:val="16"/>
                <w:szCs w:val="16"/>
              </w:rPr>
              <w:t>2</w:t>
            </w:r>
          </w:p>
        </w:tc>
        <w:tc>
          <w:tcPr>
            <w:tcW w:w="2986" w:type="dxa"/>
            <w:vAlign w:val="center"/>
          </w:tcPr>
          <w:p w:rsidR="00257C7B" w:rsidRDefault="00D10177">
            <w:pPr>
              <w:spacing w:after="0" w:line="240" w:lineRule="auto"/>
              <w:rPr>
                <w:sz w:val="16"/>
                <w:szCs w:val="16"/>
              </w:rPr>
            </w:pPr>
            <w:r>
              <w:rPr>
                <w:sz w:val="16"/>
                <w:szCs w:val="16"/>
              </w:rPr>
              <w:t>Teologie</w:t>
            </w:r>
          </w:p>
        </w:tc>
        <w:tc>
          <w:tcPr>
            <w:tcW w:w="3817" w:type="dxa"/>
            <w:vAlign w:val="center"/>
          </w:tcPr>
          <w:p w:rsidR="00257C7B" w:rsidRDefault="00D10177">
            <w:pPr>
              <w:spacing w:after="0" w:line="240" w:lineRule="auto"/>
              <w:jc w:val="center"/>
              <w:rPr>
                <w:sz w:val="16"/>
                <w:szCs w:val="16"/>
              </w:rPr>
            </w:pPr>
            <w:r>
              <w:rPr>
                <w:sz w:val="16"/>
                <w:szCs w:val="16"/>
              </w:rPr>
              <w:t>Teologie practică</w:t>
            </w:r>
          </w:p>
        </w:tc>
        <w:tc>
          <w:tcPr>
            <w:tcW w:w="747" w:type="dxa"/>
            <w:vAlign w:val="center"/>
          </w:tcPr>
          <w:p w:rsidR="00257C7B" w:rsidRDefault="00D10177">
            <w:pPr>
              <w:spacing w:after="0" w:line="240" w:lineRule="auto"/>
              <w:jc w:val="left"/>
              <w:rPr>
                <w:sz w:val="16"/>
                <w:szCs w:val="16"/>
              </w:rPr>
            </w:pPr>
            <w:r>
              <w:rPr>
                <w:sz w:val="16"/>
                <w:szCs w:val="16"/>
              </w:rPr>
              <w:t>13</w:t>
            </w:r>
          </w:p>
        </w:tc>
        <w:tc>
          <w:tcPr>
            <w:tcW w:w="616" w:type="dxa"/>
            <w:vAlign w:val="center"/>
          </w:tcPr>
          <w:p w:rsidR="00257C7B" w:rsidRDefault="00D10177">
            <w:pPr>
              <w:spacing w:after="0" w:line="240" w:lineRule="auto"/>
              <w:jc w:val="left"/>
              <w:rPr>
                <w:sz w:val="16"/>
                <w:szCs w:val="16"/>
              </w:rPr>
            </w:pPr>
            <w:r>
              <w:rPr>
                <w:sz w:val="16"/>
                <w:szCs w:val="16"/>
              </w:rPr>
              <w:t>8</w:t>
            </w:r>
          </w:p>
        </w:tc>
        <w:tc>
          <w:tcPr>
            <w:tcW w:w="747" w:type="dxa"/>
            <w:vAlign w:val="center"/>
          </w:tcPr>
          <w:p w:rsidR="00257C7B" w:rsidRDefault="00D10177">
            <w:pPr>
              <w:spacing w:after="0" w:line="240" w:lineRule="auto"/>
              <w:jc w:val="left"/>
              <w:rPr>
                <w:sz w:val="16"/>
                <w:szCs w:val="16"/>
              </w:rPr>
            </w:pPr>
            <w:r>
              <w:rPr>
                <w:sz w:val="16"/>
                <w:szCs w:val="16"/>
              </w:rPr>
              <w:t>13</w:t>
            </w:r>
          </w:p>
        </w:tc>
        <w:tc>
          <w:tcPr>
            <w:tcW w:w="604" w:type="dxa"/>
            <w:vAlign w:val="center"/>
          </w:tcPr>
          <w:p w:rsidR="00257C7B" w:rsidRDefault="00D10177">
            <w:pPr>
              <w:spacing w:after="0" w:line="240" w:lineRule="auto"/>
              <w:jc w:val="left"/>
              <w:rPr>
                <w:sz w:val="16"/>
                <w:szCs w:val="16"/>
              </w:rPr>
            </w:pPr>
            <w:r>
              <w:rPr>
                <w:sz w:val="16"/>
                <w:szCs w:val="16"/>
              </w:rPr>
              <w:t>8</w:t>
            </w:r>
          </w:p>
        </w:tc>
      </w:tr>
      <w:tr w:rsidR="00257C7B">
        <w:trPr>
          <w:trHeight w:val="20"/>
          <w:jc w:val="center"/>
        </w:trPr>
        <w:tc>
          <w:tcPr>
            <w:tcW w:w="555" w:type="dxa"/>
            <w:vAlign w:val="center"/>
          </w:tcPr>
          <w:p w:rsidR="00257C7B" w:rsidRDefault="00D10177">
            <w:pPr>
              <w:spacing w:after="0" w:line="240" w:lineRule="auto"/>
              <w:jc w:val="center"/>
              <w:rPr>
                <w:sz w:val="16"/>
                <w:szCs w:val="16"/>
              </w:rPr>
            </w:pPr>
            <w:r>
              <w:rPr>
                <w:sz w:val="16"/>
                <w:szCs w:val="16"/>
              </w:rPr>
              <w:t>3</w:t>
            </w:r>
          </w:p>
        </w:tc>
        <w:tc>
          <w:tcPr>
            <w:tcW w:w="2986" w:type="dxa"/>
            <w:vAlign w:val="center"/>
          </w:tcPr>
          <w:p w:rsidR="00257C7B" w:rsidRDefault="00D10177">
            <w:pPr>
              <w:spacing w:after="0" w:line="240" w:lineRule="auto"/>
              <w:rPr>
                <w:sz w:val="16"/>
                <w:szCs w:val="16"/>
              </w:rPr>
            </w:pPr>
            <w:r>
              <w:rPr>
                <w:sz w:val="16"/>
                <w:szCs w:val="16"/>
              </w:rPr>
              <w:t>Teologie</w:t>
            </w:r>
          </w:p>
        </w:tc>
        <w:tc>
          <w:tcPr>
            <w:tcW w:w="3817" w:type="dxa"/>
            <w:vAlign w:val="center"/>
          </w:tcPr>
          <w:p w:rsidR="00257C7B" w:rsidRDefault="00D10177">
            <w:pPr>
              <w:spacing w:after="0" w:line="240" w:lineRule="auto"/>
              <w:jc w:val="center"/>
              <w:rPr>
                <w:sz w:val="16"/>
                <w:szCs w:val="16"/>
              </w:rPr>
            </w:pPr>
            <w:r>
              <w:rPr>
                <w:sz w:val="16"/>
                <w:szCs w:val="16"/>
              </w:rPr>
              <w:t>Teologie sistematică</w:t>
            </w:r>
          </w:p>
        </w:tc>
        <w:tc>
          <w:tcPr>
            <w:tcW w:w="747" w:type="dxa"/>
            <w:vAlign w:val="center"/>
          </w:tcPr>
          <w:p w:rsidR="00257C7B" w:rsidRDefault="00D10177">
            <w:pPr>
              <w:spacing w:after="0" w:line="240" w:lineRule="auto"/>
              <w:jc w:val="left"/>
              <w:rPr>
                <w:sz w:val="16"/>
                <w:szCs w:val="16"/>
              </w:rPr>
            </w:pPr>
            <w:r>
              <w:rPr>
                <w:sz w:val="16"/>
                <w:szCs w:val="16"/>
              </w:rPr>
              <w:t>12</w:t>
            </w:r>
          </w:p>
        </w:tc>
        <w:tc>
          <w:tcPr>
            <w:tcW w:w="616" w:type="dxa"/>
            <w:vAlign w:val="center"/>
          </w:tcPr>
          <w:p w:rsidR="00257C7B" w:rsidRDefault="00D10177">
            <w:pPr>
              <w:spacing w:after="0" w:line="240" w:lineRule="auto"/>
              <w:jc w:val="left"/>
              <w:rPr>
                <w:sz w:val="16"/>
                <w:szCs w:val="16"/>
              </w:rPr>
            </w:pPr>
            <w:r>
              <w:rPr>
                <w:sz w:val="16"/>
                <w:szCs w:val="16"/>
              </w:rPr>
              <w:t>2</w:t>
            </w:r>
          </w:p>
        </w:tc>
        <w:tc>
          <w:tcPr>
            <w:tcW w:w="747" w:type="dxa"/>
            <w:vAlign w:val="center"/>
          </w:tcPr>
          <w:p w:rsidR="00257C7B" w:rsidRDefault="00D10177">
            <w:pPr>
              <w:spacing w:after="0" w:line="240" w:lineRule="auto"/>
              <w:jc w:val="left"/>
              <w:rPr>
                <w:sz w:val="16"/>
                <w:szCs w:val="16"/>
              </w:rPr>
            </w:pPr>
            <w:r>
              <w:rPr>
                <w:sz w:val="16"/>
                <w:szCs w:val="16"/>
              </w:rPr>
              <w:t>12</w:t>
            </w:r>
          </w:p>
        </w:tc>
        <w:tc>
          <w:tcPr>
            <w:tcW w:w="604" w:type="dxa"/>
            <w:vAlign w:val="center"/>
          </w:tcPr>
          <w:p w:rsidR="00257C7B" w:rsidRDefault="00D10177">
            <w:pPr>
              <w:spacing w:after="0" w:line="240" w:lineRule="auto"/>
              <w:jc w:val="left"/>
              <w:rPr>
                <w:sz w:val="16"/>
                <w:szCs w:val="16"/>
              </w:rPr>
            </w:pPr>
            <w:r>
              <w:rPr>
                <w:sz w:val="16"/>
                <w:szCs w:val="16"/>
              </w:rPr>
              <w:t>2</w:t>
            </w:r>
          </w:p>
        </w:tc>
      </w:tr>
      <w:tr w:rsidR="00257C7B">
        <w:trPr>
          <w:trHeight w:val="20"/>
          <w:jc w:val="center"/>
        </w:trPr>
        <w:tc>
          <w:tcPr>
            <w:tcW w:w="555" w:type="dxa"/>
            <w:vAlign w:val="center"/>
          </w:tcPr>
          <w:p w:rsidR="00257C7B" w:rsidRDefault="00D10177">
            <w:pPr>
              <w:spacing w:after="0" w:line="240" w:lineRule="auto"/>
              <w:jc w:val="center"/>
              <w:rPr>
                <w:sz w:val="16"/>
                <w:szCs w:val="16"/>
              </w:rPr>
            </w:pPr>
            <w:r>
              <w:rPr>
                <w:sz w:val="16"/>
                <w:szCs w:val="16"/>
              </w:rPr>
              <w:lastRenderedPageBreak/>
              <w:t>4</w:t>
            </w:r>
          </w:p>
        </w:tc>
        <w:tc>
          <w:tcPr>
            <w:tcW w:w="2986" w:type="dxa"/>
            <w:vAlign w:val="center"/>
          </w:tcPr>
          <w:p w:rsidR="00257C7B" w:rsidRDefault="00D10177">
            <w:pPr>
              <w:spacing w:after="0" w:line="240" w:lineRule="auto"/>
              <w:rPr>
                <w:sz w:val="16"/>
                <w:szCs w:val="16"/>
              </w:rPr>
            </w:pPr>
            <w:r>
              <w:rPr>
                <w:sz w:val="16"/>
                <w:szCs w:val="16"/>
              </w:rPr>
              <w:t xml:space="preserve">Muzică </w:t>
            </w:r>
          </w:p>
        </w:tc>
        <w:tc>
          <w:tcPr>
            <w:tcW w:w="3817" w:type="dxa"/>
            <w:vAlign w:val="center"/>
          </w:tcPr>
          <w:p w:rsidR="00257C7B" w:rsidRDefault="00D10177">
            <w:pPr>
              <w:spacing w:after="0" w:line="240" w:lineRule="auto"/>
              <w:jc w:val="center"/>
              <w:rPr>
                <w:sz w:val="16"/>
                <w:szCs w:val="16"/>
              </w:rPr>
            </w:pPr>
            <w:r>
              <w:rPr>
                <w:sz w:val="16"/>
                <w:szCs w:val="16"/>
              </w:rPr>
              <w:t>Muzică religioasă</w:t>
            </w:r>
          </w:p>
        </w:tc>
        <w:tc>
          <w:tcPr>
            <w:tcW w:w="747" w:type="dxa"/>
            <w:vAlign w:val="center"/>
          </w:tcPr>
          <w:p w:rsidR="00257C7B" w:rsidRDefault="00D10177">
            <w:pPr>
              <w:spacing w:after="0" w:line="240" w:lineRule="auto"/>
              <w:jc w:val="left"/>
              <w:rPr>
                <w:sz w:val="16"/>
                <w:szCs w:val="16"/>
              </w:rPr>
            </w:pPr>
            <w:r>
              <w:rPr>
                <w:sz w:val="16"/>
                <w:szCs w:val="16"/>
              </w:rPr>
              <w:t>5</w:t>
            </w:r>
          </w:p>
        </w:tc>
        <w:tc>
          <w:tcPr>
            <w:tcW w:w="616" w:type="dxa"/>
            <w:vAlign w:val="center"/>
          </w:tcPr>
          <w:p w:rsidR="00257C7B" w:rsidRDefault="00D10177">
            <w:pPr>
              <w:spacing w:after="0" w:line="240" w:lineRule="auto"/>
              <w:jc w:val="left"/>
              <w:rPr>
                <w:sz w:val="16"/>
                <w:szCs w:val="16"/>
              </w:rPr>
            </w:pPr>
            <w:r>
              <w:rPr>
                <w:sz w:val="16"/>
                <w:szCs w:val="16"/>
              </w:rPr>
              <w:t>-</w:t>
            </w:r>
          </w:p>
        </w:tc>
        <w:tc>
          <w:tcPr>
            <w:tcW w:w="747" w:type="dxa"/>
            <w:vAlign w:val="center"/>
          </w:tcPr>
          <w:p w:rsidR="00257C7B" w:rsidRDefault="00D10177">
            <w:pPr>
              <w:spacing w:after="0" w:line="240" w:lineRule="auto"/>
              <w:jc w:val="left"/>
              <w:rPr>
                <w:sz w:val="16"/>
                <w:szCs w:val="16"/>
              </w:rPr>
            </w:pPr>
            <w:r>
              <w:rPr>
                <w:sz w:val="16"/>
                <w:szCs w:val="16"/>
              </w:rPr>
              <w:t>5</w:t>
            </w:r>
          </w:p>
        </w:tc>
        <w:tc>
          <w:tcPr>
            <w:tcW w:w="604" w:type="dxa"/>
            <w:vAlign w:val="center"/>
          </w:tcPr>
          <w:p w:rsidR="00257C7B" w:rsidRDefault="00D10177">
            <w:pPr>
              <w:spacing w:after="0" w:line="240" w:lineRule="auto"/>
              <w:jc w:val="left"/>
              <w:rPr>
                <w:sz w:val="16"/>
                <w:szCs w:val="16"/>
              </w:rPr>
            </w:pPr>
            <w:r>
              <w:rPr>
                <w:sz w:val="16"/>
                <w:szCs w:val="16"/>
              </w:rPr>
              <w:t>-</w:t>
            </w:r>
          </w:p>
        </w:tc>
      </w:tr>
    </w:tbl>
    <w:p w:rsidR="00257C7B" w:rsidRDefault="00D10177">
      <w:pPr>
        <w:keepNext/>
        <w:keepLines/>
        <w:numPr>
          <w:ilvl w:val="1"/>
          <w:numId w:val="5"/>
        </w:numPr>
        <w:pBdr>
          <w:top w:val="nil"/>
          <w:left w:val="nil"/>
          <w:bottom w:val="nil"/>
          <w:right w:val="nil"/>
          <w:between w:val="nil"/>
        </w:pBdr>
        <w:spacing w:before="240" w:after="177" w:line="259" w:lineRule="auto"/>
        <w:rPr>
          <w:color w:val="000000"/>
        </w:rPr>
      </w:pPr>
      <w:bookmarkStart w:id="14" w:name="_wly721t81m0a" w:colFirst="0" w:colLast="0"/>
      <w:bookmarkEnd w:id="14"/>
      <w:r>
        <w:rPr>
          <w:b/>
          <w:bCs/>
          <w:color w:val="000000"/>
        </w:rPr>
        <w:t>Orientarea în carieră a studenților</w:t>
      </w:r>
    </w:p>
    <w:p w:rsidR="00257C7B" w:rsidRDefault="00D10177">
      <w:pPr>
        <w:spacing w:after="120"/>
      </w:pPr>
      <w:r>
        <w:t>Fiecare program de studiu și an de studiu dispune de tutori. Tutorii sunt nominalizați la începutul anului universitar. Activitatea tutorilor este reglementată de Regulamentul general ULBS privind tutoratul completat cu instrucțiuni specifice Facultății de TEOLOGIE.</w:t>
      </w:r>
    </w:p>
    <w:p w:rsidR="00257C7B" w:rsidRDefault="00D10177">
      <w:pPr>
        <w:keepNext/>
        <w:pBdr>
          <w:top w:val="nil"/>
          <w:left w:val="nil"/>
          <w:bottom w:val="nil"/>
          <w:right w:val="nil"/>
          <w:between w:val="nil"/>
        </w:pBdr>
        <w:spacing w:before="120" w:after="120"/>
        <w:jc w:val="center"/>
        <w:rPr>
          <w:i/>
          <w:iCs/>
          <w:color w:val="000000"/>
        </w:rPr>
      </w:pPr>
      <w:r>
        <w:rPr>
          <w:rFonts w:ascii="Arial" w:eastAsia="Arial" w:hAnsi="Arial" w:cs="Arial"/>
          <w:i/>
          <w:iCs/>
          <w:color w:val="000000"/>
        </w:rPr>
        <w:t>Tabel 10 Situația tutorilor pe programe de studii și ani de studiu</w:t>
      </w:r>
    </w:p>
    <w:tbl>
      <w:tblPr>
        <w:tblStyle w:val="a8"/>
        <w:tblW w:w="1007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5"/>
        <w:gridCol w:w="1652"/>
        <w:gridCol w:w="3034"/>
        <w:gridCol w:w="884"/>
        <w:gridCol w:w="1616"/>
        <w:gridCol w:w="2421"/>
      </w:tblGrid>
      <w:tr w:rsidR="00257C7B">
        <w:trPr>
          <w:trHeight w:val="20"/>
        </w:trPr>
        <w:tc>
          <w:tcPr>
            <w:tcW w:w="465" w:type="dxa"/>
            <w:shd w:val="clear" w:color="auto" w:fill="F2F2F2"/>
            <w:vAlign w:val="center"/>
          </w:tcPr>
          <w:p w:rsidR="00257C7B" w:rsidRDefault="00D10177">
            <w:pPr>
              <w:spacing w:after="0" w:line="240" w:lineRule="auto"/>
              <w:jc w:val="center"/>
              <w:rPr>
                <w:b/>
                <w:bCs/>
                <w:sz w:val="16"/>
                <w:szCs w:val="16"/>
              </w:rPr>
            </w:pPr>
            <w:r>
              <w:rPr>
                <w:b/>
                <w:bCs/>
                <w:sz w:val="16"/>
                <w:szCs w:val="16"/>
              </w:rPr>
              <w:t>Nr. crt.</w:t>
            </w:r>
          </w:p>
        </w:tc>
        <w:tc>
          <w:tcPr>
            <w:tcW w:w="1652" w:type="dxa"/>
            <w:shd w:val="clear" w:color="auto" w:fill="F2F2F2"/>
            <w:vAlign w:val="center"/>
          </w:tcPr>
          <w:p w:rsidR="00257C7B" w:rsidRDefault="00D10177">
            <w:pPr>
              <w:spacing w:after="0" w:line="240" w:lineRule="auto"/>
              <w:jc w:val="center"/>
              <w:rPr>
                <w:b/>
                <w:bCs/>
                <w:sz w:val="16"/>
                <w:szCs w:val="16"/>
              </w:rPr>
            </w:pPr>
            <w:r>
              <w:rPr>
                <w:b/>
                <w:bCs/>
                <w:sz w:val="16"/>
                <w:szCs w:val="16"/>
              </w:rPr>
              <w:t>Departament</w:t>
            </w:r>
          </w:p>
        </w:tc>
        <w:tc>
          <w:tcPr>
            <w:tcW w:w="3034" w:type="dxa"/>
            <w:shd w:val="clear" w:color="auto" w:fill="F2F2F2"/>
            <w:vAlign w:val="center"/>
          </w:tcPr>
          <w:p w:rsidR="00257C7B" w:rsidRDefault="00D10177">
            <w:pPr>
              <w:spacing w:after="0" w:line="240" w:lineRule="auto"/>
              <w:jc w:val="center"/>
              <w:rPr>
                <w:sz w:val="16"/>
                <w:szCs w:val="16"/>
              </w:rPr>
            </w:pPr>
            <w:r>
              <w:rPr>
                <w:b/>
                <w:bCs/>
                <w:sz w:val="16"/>
                <w:szCs w:val="16"/>
              </w:rPr>
              <w:t>Denumire program de studii</w:t>
            </w:r>
          </w:p>
        </w:tc>
        <w:tc>
          <w:tcPr>
            <w:tcW w:w="884" w:type="dxa"/>
            <w:shd w:val="clear" w:color="auto" w:fill="F2F2F2"/>
            <w:vAlign w:val="center"/>
          </w:tcPr>
          <w:p w:rsidR="00257C7B" w:rsidRDefault="00D10177">
            <w:pPr>
              <w:spacing w:after="0" w:line="240" w:lineRule="auto"/>
              <w:jc w:val="center"/>
              <w:rPr>
                <w:b/>
                <w:bCs/>
                <w:sz w:val="16"/>
                <w:szCs w:val="16"/>
              </w:rPr>
            </w:pPr>
            <w:r>
              <w:rPr>
                <w:b/>
                <w:bCs/>
                <w:sz w:val="16"/>
                <w:szCs w:val="16"/>
              </w:rPr>
              <w:t>Licență/</w:t>
            </w:r>
          </w:p>
          <w:p w:rsidR="00257C7B" w:rsidRDefault="00D10177">
            <w:pPr>
              <w:spacing w:after="0" w:line="240" w:lineRule="auto"/>
              <w:jc w:val="center"/>
              <w:rPr>
                <w:b/>
                <w:bCs/>
                <w:sz w:val="16"/>
                <w:szCs w:val="16"/>
              </w:rPr>
            </w:pPr>
            <w:r>
              <w:rPr>
                <w:b/>
                <w:bCs/>
                <w:sz w:val="16"/>
                <w:szCs w:val="16"/>
              </w:rPr>
              <w:t>masterat</w:t>
            </w:r>
          </w:p>
        </w:tc>
        <w:tc>
          <w:tcPr>
            <w:tcW w:w="1616" w:type="dxa"/>
            <w:shd w:val="clear" w:color="auto" w:fill="F2F2F2"/>
            <w:vAlign w:val="center"/>
          </w:tcPr>
          <w:p w:rsidR="00257C7B" w:rsidRDefault="00D10177">
            <w:pPr>
              <w:spacing w:after="0" w:line="240" w:lineRule="auto"/>
              <w:jc w:val="center"/>
              <w:rPr>
                <w:b/>
                <w:bCs/>
                <w:sz w:val="16"/>
                <w:szCs w:val="16"/>
              </w:rPr>
            </w:pPr>
            <w:r>
              <w:rPr>
                <w:b/>
                <w:bCs/>
                <w:sz w:val="16"/>
                <w:szCs w:val="16"/>
              </w:rPr>
              <w:t>An de studiu</w:t>
            </w:r>
          </w:p>
        </w:tc>
        <w:tc>
          <w:tcPr>
            <w:tcW w:w="2421" w:type="dxa"/>
            <w:shd w:val="clear" w:color="auto" w:fill="F2F2F2"/>
            <w:vAlign w:val="center"/>
          </w:tcPr>
          <w:p w:rsidR="00257C7B" w:rsidRDefault="00D10177">
            <w:pPr>
              <w:spacing w:after="0" w:line="240" w:lineRule="auto"/>
              <w:jc w:val="center"/>
              <w:rPr>
                <w:b/>
                <w:bCs/>
                <w:sz w:val="16"/>
                <w:szCs w:val="16"/>
              </w:rPr>
            </w:pPr>
            <w:r>
              <w:rPr>
                <w:b/>
                <w:bCs/>
                <w:sz w:val="16"/>
                <w:szCs w:val="16"/>
              </w:rPr>
              <w:t xml:space="preserve">Tutor desemnat </w:t>
            </w:r>
          </w:p>
          <w:p w:rsidR="00257C7B" w:rsidRDefault="00D10177">
            <w:pPr>
              <w:spacing w:after="0" w:line="240" w:lineRule="auto"/>
              <w:jc w:val="center"/>
              <w:rPr>
                <w:sz w:val="16"/>
                <w:szCs w:val="16"/>
              </w:rPr>
            </w:pPr>
            <w:r>
              <w:rPr>
                <w:rFonts w:ascii="Arial" w:eastAsia="Arial" w:hAnsi="Arial" w:cs="Arial"/>
                <w:b/>
                <w:bCs/>
                <w:sz w:val="16"/>
                <w:szCs w:val="16"/>
              </w:rPr>
              <w:t>(grad didactic, nume și prenume)</w:t>
            </w:r>
          </w:p>
        </w:tc>
      </w:tr>
      <w:tr w:rsidR="00257C7B">
        <w:trPr>
          <w:trHeight w:val="397"/>
        </w:trPr>
        <w:tc>
          <w:tcPr>
            <w:tcW w:w="465" w:type="dxa"/>
          </w:tcPr>
          <w:p w:rsidR="00257C7B" w:rsidRDefault="00D10177">
            <w:pPr>
              <w:spacing w:after="0" w:line="240" w:lineRule="auto"/>
              <w:jc w:val="center"/>
              <w:rPr>
                <w:sz w:val="16"/>
                <w:szCs w:val="16"/>
              </w:rPr>
            </w:pPr>
            <w:r>
              <w:rPr>
                <w:sz w:val="16"/>
                <w:szCs w:val="16"/>
              </w:rPr>
              <w:t>1</w:t>
            </w:r>
          </w:p>
        </w:tc>
        <w:tc>
          <w:tcPr>
            <w:tcW w:w="1652" w:type="dxa"/>
          </w:tcPr>
          <w:p w:rsidR="00257C7B" w:rsidRDefault="00D10177">
            <w:pPr>
              <w:spacing w:after="0" w:line="240" w:lineRule="auto"/>
              <w:jc w:val="left"/>
              <w:rPr>
                <w:sz w:val="16"/>
                <w:szCs w:val="16"/>
              </w:rPr>
            </w:pPr>
            <w:r>
              <w:rPr>
                <w:sz w:val="16"/>
                <w:szCs w:val="16"/>
              </w:rPr>
              <w:t>FTEO2</w:t>
            </w:r>
          </w:p>
        </w:tc>
        <w:tc>
          <w:tcPr>
            <w:tcW w:w="3034" w:type="dxa"/>
            <w:vAlign w:val="center"/>
          </w:tcPr>
          <w:p w:rsidR="00257C7B" w:rsidRDefault="00D10177">
            <w:pPr>
              <w:spacing w:after="0" w:line="240" w:lineRule="auto"/>
              <w:jc w:val="left"/>
              <w:rPr>
                <w:sz w:val="16"/>
                <w:szCs w:val="16"/>
              </w:rPr>
            </w:pPr>
            <w:r>
              <w:rPr>
                <w:sz w:val="16"/>
                <w:szCs w:val="16"/>
              </w:rPr>
              <w:t>Teologie Pastorală</w:t>
            </w:r>
          </w:p>
        </w:tc>
        <w:tc>
          <w:tcPr>
            <w:tcW w:w="884" w:type="dxa"/>
          </w:tcPr>
          <w:p w:rsidR="00257C7B" w:rsidRDefault="00D10177">
            <w:pPr>
              <w:spacing w:after="0" w:line="240" w:lineRule="auto"/>
              <w:jc w:val="center"/>
              <w:rPr>
                <w:sz w:val="16"/>
                <w:szCs w:val="16"/>
              </w:rPr>
            </w:pPr>
            <w:r>
              <w:rPr>
                <w:sz w:val="16"/>
                <w:szCs w:val="16"/>
              </w:rPr>
              <w:t>licenţă</w:t>
            </w:r>
          </w:p>
        </w:tc>
        <w:tc>
          <w:tcPr>
            <w:tcW w:w="1616" w:type="dxa"/>
          </w:tcPr>
          <w:p w:rsidR="00257C7B" w:rsidRDefault="00D10177">
            <w:pPr>
              <w:spacing w:after="0" w:line="240" w:lineRule="auto"/>
              <w:jc w:val="center"/>
              <w:rPr>
                <w:sz w:val="16"/>
                <w:szCs w:val="16"/>
              </w:rPr>
            </w:pPr>
            <w:r>
              <w:rPr>
                <w:sz w:val="16"/>
                <w:szCs w:val="16"/>
              </w:rPr>
              <w:t>I</w:t>
            </w:r>
          </w:p>
        </w:tc>
        <w:tc>
          <w:tcPr>
            <w:tcW w:w="2421" w:type="dxa"/>
          </w:tcPr>
          <w:p w:rsidR="00257C7B" w:rsidRDefault="00D10177">
            <w:pPr>
              <w:spacing w:after="0" w:line="240" w:lineRule="auto"/>
              <w:jc w:val="center"/>
              <w:rPr>
                <w:sz w:val="16"/>
                <w:szCs w:val="16"/>
              </w:rPr>
            </w:pPr>
            <w:r>
              <w:rPr>
                <w:sz w:val="16"/>
                <w:szCs w:val="16"/>
              </w:rPr>
              <w:t>Asist. Corina Grecu şi Lect. Daniel Mihoc</w:t>
            </w:r>
          </w:p>
        </w:tc>
      </w:tr>
      <w:tr w:rsidR="00257C7B">
        <w:trPr>
          <w:trHeight w:val="397"/>
        </w:trPr>
        <w:tc>
          <w:tcPr>
            <w:tcW w:w="465" w:type="dxa"/>
          </w:tcPr>
          <w:p w:rsidR="00257C7B" w:rsidRDefault="00D10177">
            <w:pPr>
              <w:spacing w:after="0" w:line="240" w:lineRule="auto"/>
              <w:jc w:val="center"/>
              <w:rPr>
                <w:sz w:val="16"/>
                <w:szCs w:val="16"/>
              </w:rPr>
            </w:pPr>
            <w:r>
              <w:rPr>
                <w:sz w:val="16"/>
                <w:szCs w:val="16"/>
              </w:rPr>
              <w:t>2</w:t>
            </w:r>
          </w:p>
        </w:tc>
        <w:tc>
          <w:tcPr>
            <w:tcW w:w="1652" w:type="dxa"/>
          </w:tcPr>
          <w:p w:rsidR="00257C7B" w:rsidRDefault="00D10177">
            <w:pPr>
              <w:spacing w:after="0" w:line="240" w:lineRule="auto"/>
              <w:jc w:val="left"/>
              <w:rPr>
                <w:sz w:val="16"/>
                <w:szCs w:val="16"/>
              </w:rPr>
            </w:pPr>
            <w:r>
              <w:rPr>
                <w:sz w:val="16"/>
                <w:szCs w:val="16"/>
              </w:rPr>
              <w:t>FTEO2</w:t>
            </w:r>
          </w:p>
        </w:tc>
        <w:tc>
          <w:tcPr>
            <w:tcW w:w="3034" w:type="dxa"/>
          </w:tcPr>
          <w:p w:rsidR="00257C7B" w:rsidRDefault="00D10177">
            <w:pPr>
              <w:spacing w:after="0" w:line="240" w:lineRule="auto"/>
              <w:jc w:val="left"/>
              <w:rPr>
                <w:sz w:val="16"/>
                <w:szCs w:val="16"/>
              </w:rPr>
            </w:pPr>
            <w:r>
              <w:rPr>
                <w:sz w:val="16"/>
                <w:szCs w:val="16"/>
              </w:rPr>
              <w:t>Teologie Pastorală</w:t>
            </w:r>
          </w:p>
        </w:tc>
        <w:tc>
          <w:tcPr>
            <w:tcW w:w="884" w:type="dxa"/>
          </w:tcPr>
          <w:p w:rsidR="00257C7B" w:rsidRDefault="00D10177">
            <w:pPr>
              <w:spacing w:after="0" w:line="240" w:lineRule="auto"/>
              <w:jc w:val="center"/>
              <w:rPr>
                <w:sz w:val="16"/>
                <w:szCs w:val="16"/>
              </w:rPr>
            </w:pPr>
            <w:r>
              <w:rPr>
                <w:sz w:val="16"/>
                <w:szCs w:val="16"/>
              </w:rPr>
              <w:t>licenţă</w:t>
            </w:r>
          </w:p>
        </w:tc>
        <w:tc>
          <w:tcPr>
            <w:tcW w:w="1616" w:type="dxa"/>
          </w:tcPr>
          <w:p w:rsidR="00257C7B" w:rsidRDefault="00D10177">
            <w:pPr>
              <w:spacing w:after="0" w:line="240" w:lineRule="auto"/>
              <w:jc w:val="center"/>
              <w:rPr>
                <w:sz w:val="16"/>
                <w:szCs w:val="16"/>
              </w:rPr>
            </w:pPr>
            <w:r>
              <w:rPr>
                <w:sz w:val="16"/>
                <w:szCs w:val="16"/>
              </w:rPr>
              <w:t>II</w:t>
            </w:r>
          </w:p>
        </w:tc>
        <w:tc>
          <w:tcPr>
            <w:tcW w:w="2421" w:type="dxa"/>
          </w:tcPr>
          <w:p w:rsidR="00257C7B" w:rsidRDefault="00D10177">
            <w:pPr>
              <w:spacing w:after="0" w:line="240" w:lineRule="auto"/>
              <w:jc w:val="center"/>
              <w:rPr>
                <w:sz w:val="16"/>
                <w:szCs w:val="16"/>
              </w:rPr>
            </w:pPr>
            <w:r>
              <w:rPr>
                <w:sz w:val="16"/>
                <w:szCs w:val="16"/>
              </w:rPr>
              <w:t xml:space="preserve">Pr. Lect. Petru Pantiş şi </w:t>
            </w:r>
            <w:r>
              <w:rPr>
                <w:sz w:val="16"/>
                <w:szCs w:val="16"/>
              </w:rPr>
              <w:br/>
              <w:t>Lect. Dragoş Boicu</w:t>
            </w:r>
          </w:p>
        </w:tc>
      </w:tr>
      <w:tr w:rsidR="00257C7B">
        <w:trPr>
          <w:trHeight w:val="397"/>
        </w:trPr>
        <w:tc>
          <w:tcPr>
            <w:tcW w:w="465" w:type="dxa"/>
          </w:tcPr>
          <w:p w:rsidR="00257C7B" w:rsidRDefault="00D10177">
            <w:pPr>
              <w:spacing w:after="0" w:line="240" w:lineRule="auto"/>
              <w:jc w:val="center"/>
              <w:rPr>
                <w:sz w:val="16"/>
                <w:szCs w:val="16"/>
              </w:rPr>
            </w:pPr>
            <w:r>
              <w:rPr>
                <w:sz w:val="16"/>
                <w:szCs w:val="16"/>
              </w:rPr>
              <w:t>3</w:t>
            </w:r>
          </w:p>
        </w:tc>
        <w:tc>
          <w:tcPr>
            <w:tcW w:w="1652" w:type="dxa"/>
          </w:tcPr>
          <w:p w:rsidR="00257C7B" w:rsidRDefault="00D10177">
            <w:pPr>
              <w:spacing w:after="0" w:line="240" w:lineRule="auto"/>
              <w:jc w:val="left"/>
              <w:rPr>
                <w:sz w:val="16"/>
                <w:szCs w:val="16"/>
              </w:rPr>
            </w:pPr>
            <w:r>
              <w:rPr>
                <w:sz w:val="16"/>
                <w:szCs w:val="16"/>
              </w:rPr>
              <w:t>FTEO2</w:t>
            </w:r>
          </w:p>
        </w:tc>
        <w:tc>
          <w:tcPr>
            <w:tcW w:w="3034" w:type="dxa"/>
          </w:tcPr>
          <w:p w:rsidR="00257C7B" w:rsidRDefault="00D10177">
            <w:pPr>
              <w:spacing w:after="0" w:line="240" w:lineRule="auto"/>
              <w:jc w:val="left"/>
              <w:rPr>
                <w:sz w:val="16"/>
                <w:szCs w:val="16"/>
              </w:rPr>
            </w:pPr>
            <w:r>
              <w:rPr>
                <w:sz w:val="16"/>
                <w:szCs w:val="16"/>
              </w:rPr>
              <w:t>Teologie Pastorală</w:t>
            </w:r>
          </w:p>
        </w:tc>
        <w:tc>
          <w:tcPr>
            <w:tcW w:w="884" w:type="dxa"/>
          </w:tcPr>
          <w:p w:rsidR="00257C7B" w:rsidRDefault="00D10177">
            <w:pPr>
              <w:spacing w:after="0" w:line="240" w:lineRule="auto"/>
              <w:jc w:val="center"/>
              <w:rPr>
                <w:sz w:val="16"/>
                <w:szCs w:val="16"/>
              </w:rPr>
            </w:pPr>
            <w:r>
              <w:rPr>
                <w:sz w:val="16"/>
                <w:szCs w:val="16"/>
              </w:rPr>
              <w:t>licenţă</w:t>
            </w:r>
          </w:p>
        </w:tc>
        <w:tc>
          <w:tcPr>
            <w:tcW w:w="1616" w:type="dxa"/>
          </w:tcPr>
          <w:p w:rsidR="00257C7B" w:rsidRDefault="00D10177">
            <w:pPr>
              <w:spacing w:after="0" w:line="240" w:lineRule="auto"/>
              <w:jc w:val="center"/>
              <w:rPr>
                <w:sz w:val="16"/>
                <w:szCs w:val="16"/>
              </w:rPr>
            </w:pPr>
            <w:r>
              <w:rPr>
                <w:sz w:val="16"/>
                <w:szCs w:val="16"/>
              </w:rPr>
              <w:t>III</w:t>
            </w:r>
          </w:p>
        </w:tc>
        <w:tc>
          <w:tcPr>
            <w:tcW w:w="2421" w:type="dxa"/>
          </w:tcPr>
          <w:p w:rsidR="00257C7B" w:rsidRDefault="00D10177">
            <w:pPr>
              <w:spacing w:after="0" w:line="240" w:lineRule="auto"/>
              <w:jc w:val="center"/>
              <w:rPr>
                <w:sz w:val="16"/>
                <w:szCs w:val="16"/>
              </w:rPr>
            </w:pPr>
            <w:r>
              <w:rPr>
                <w:sz w:val="16"/>
                <w:szCs w:val="16"/>
              </w:rPr>
              <w:t xml:space="preserve">Conf. Alina Pătru şi </w:t>
            </w:r>
            <w:r>
              <w:rPr>
                <w:sz w:val="16"/>
                <w:szCs w:val="16"/>
              </w:rPr>
              <w:br/>
              <w:t>Pr. Lect. Sorin Dobre</w:t>
            </w:r>
          </w:p>
        </w:tc>
      </w:tr>
      <w:tr w:rsidR="00257C7B">
        <w:trPr>
          <w:trHeight w:val="397"/>
        </w:trPr>
        <w:tc>
          <w:tcPr>
            <w:tcW w:w="465" w:type="dxa"/>
          </w:tcPr>
          <w:p w:rsidR="00257C7B" w:rsidRDefault="00D10177">
            <w:pPr>
              <w:spacing w:after="0" w:line="240" w:lineRule="auto"/>
              <w:jc w:val="center"/>
              <w:rPr>
                <w:sz w:val="16"/>
                <w:szCs w:val="16"/>
              </w:rPr>
            </w:pPr>
            <w:r>
              <w:rPr>
                <w:sz w:val="16"/>
                <w:szCs w:val="16"/>
              </w:rPr>
              <w:t>4</w:t>
            </w:r>
          </w:p>
        </w:tc>
        <w:tc>
          <w:tcPr>
            <w:tcW w:w="1652" w:type="dxa"/>
          </w:tcPr>
          <w:p w:rsidR="00257C7B" w:rsidRDefault="00D10177">
            <w:pPr>
              <w:spacing w:after="0" w:line="240" w:lineRule="auto"/>
              <w:jc w:val="left"/>
              <w:rPr>
                <w:sz w:val="16"/>
                <w:szCs w:val="16"/>
              </w:rPr>
            </w:pPr>
            <w:r>
              <w:rPr>
                <w:sz w:val="16"/>
                <w:szCs w:val="16"/>
              </w:rPr>
              <w:t>FTEO2</w:t>
            </w:r>
          </w:p>
        </w:tc>
        <w:tc>
          <w:tcPr>
            <w:tcW w:w="3034" w:type="dxa"/>
          </w:tcPr>
          <w:p w:rsidR="00257C7B" w:rsidRDefault="00D10177">
            <w:pPr>
              <w:spacing w:after="0" w:line="240" w:lineRule="auto"/>
              <w:jc w:val="left"/>
              <w:rPr>
                <w:sz w:val="16"/>
                <w:szCs w:val="16"/>
              </w:rPr>
            </w:pPr>
            <w:r>
              <w:rPr>
                <w:sz w:val="16"/>
                <w:szCs w:val="16"/>
              </w:rPr>
              <w:t>Teologie Pastorală</w:t>
            </w:r>
          </w:p>
        </w:tc>
        <w:tc>
          <w:tcPr>
            <w:tcW w:w="884" w:type="dxa"/>
          </w:tcPr>
          <w:p w:rsidR="00257C7B" w:rsidRDefault="00D10177">
            <w:pPr>
              <w:spacing w:after="0" w:line="240" w:lineRule="auto"/>
              <w:jc w:val="center"/>
              <w:rPr>
                <w:sz w:val="16"/>
                <w:szCs w:val="16"/>
              </w:rPr>
            </w:pPr>
            <w:r>
              <w:rPr>
                <w:sz w:val="16"/>
                <w:szCs w:val="16"/>
              </w:rPr>
              <w:t>licenţă</w:t>
            </w:r>
          </w:p>
        </w:tc>
        <w:tc>
          <w:tcPr>
            <w:tcW w:w="1616" w:type="dxa"/>
          </w:tcPr>
          <w:p w:rsidR="00257C7B" w:rsidRDefault="00D10177">
            <w:pPr>
              <w:spacing w:after="0" w:line="240" w:lineRule="auto"/>
              <w:jc w:val="center"/>
              <w:rPr>
                <w:sz w:val="16"/>
                <w:szCs w:val="16"/>
              </w:rPr>
            </w:pPr>
            <w:r>
              <w:rPr>
                <w:sz w:val="16"/>
                <w:szCs w:val="16"/>
              </w:rPr>
              <w:t>IV</w:t>
            </w:r>
          </w:p>
        </w:tc>
        <w:tc>
          <w:tcPr>
            <w:tcW w:w="2421" w:type="dxa"/>
          </w:tcPr>
          <w:p w:rsidR="00257C7B" w:rsidRDefault="00D10177">
            <w:pPr>
              <w:spacing w:after="0" w:line="240" w:lineRule="auto"/>
              <w:jc w:val="center"/>
              <w:rPr>
                <w:sz w:val="16"/>
                <w:szCs w:val="16"/>
              </w:rPr>
            </w:pPr>
            <w:r>
              <w:rPr>
                <w:sz w:val="16"/>
                <w:szCs w:val="16"/>
              </w:rPr>
              <w:t xml:space="preserve">Prof. Ciprian Streza şi </w:t>
            </w:r>
            <w:r>
              <w:rPr>
                <w:sz w:val="16"/>
                <w:szCs w:val="16"/>
              </w:rPr>
              <w:br/>
              <w:t>Pr. Conf. Irimie Marga</w:t>
            </w:r>
          </w:p>
        </w:tc>
      </w:tr>
      <w:tr w:rsidR="00257C7B">
        <w:trPr>
          <w:trHeight w:val="397"/>
        </w:trPr>
        <w:tc>
          <w:tcPr>
            <w:tcW w:w="465" w:type="dxa"/>
          </w:tcPr>
          <w:p w:rsidR="00257C7B" w:rsidRDefault="00D10177">
            <w:pPr>
              <w:spacing w:after="0" w:line="240" w:lineRule="auto"/>
              <w:jc w:val="center"/>
              <w:rPr>
                <w:sz w:val="16"/>
                <w:szCs w:val="16"/>
              </w:rPr>
            </w:pPr>
            <w:r>
              <w:rPr>
                <w:sz w:val="16"/>
                <w:szCs w:val="16"/>
              </w:rPr>
              <w:t>5</w:t>
            </w:r>
          </w:p>
        </w:tc>
        <w:tc>
          <w:tcPr>
            <w:tcW w:w="1652" w:type="dxa"/>
          </w:tcPr>
          <w:p w:rsidR="00257C7B" w:rsidRDefault="00D10177">
            <w:pPr>
              <w:spacing w:after="0" w:line="240" w:lineRule="auto"/>
              <w:jc w:val="left"/>
              <w:rPr>
                <w:sz w:val="16"/>
                <w:szCs w:val="16"/>
              </w:rPr>
            </w:pPr>
            <w:r>
              <w:rPr>
                <w:sz w:val="16"/>
                <w:szCs w:val="16"/>
              </w:rPr>
              <w:t>FTEO2</w:t>
            </w:r>
          </w:p>
        </w:tc>
        <w:tc>
          <w:tcPr>
            <w:tcW w:w="3034" w:type="dxa"/>
            <w:vAlign w:val="center"/>
          </w:tcPr>
          <w:p w:rsidR="00257C7B" w:rsidRDefault="00D10177">
            <w:pPr>
              <w:spacing w:after="0" w:line="240" w:lineRule="auto"/>
              <w:jc w:val="left"/>
              <w:rPr>
                <w:sz w:val="16"/>
                <w:szCs w:val="16"/>
              </w:rPr>
            </w:pPr>
            <w:r>
              <w:rPr>
                <w:sz w:val="16"/>
                <w:szCs w:val="16"/>
              </w:rPr>
              <w:t>Muzică Religioasă</w:t>
            </w:r>
          </w:p>
        </w:tc>
        <w:tc>
          <w:tcPr>
            <w:tcW w:w="884" w:type="dxa"/>
          </w:tcPr>
          <w:p w:rsidR="00257C7B" w:rsidRDefault="00D10177">
            <w:pPr>
              <w:spacing w:after="0" w:line="240" w:lineRule="auto"/>
              <w:jc w:val="center"/>
              <w:rPr>
                <w:sz w:val="16"/>
                <w:szCs w:val="16"/>
              </w:rPr>
            </w:pPr>
            <w:r>
              <w:rPr>
                <w:sz w:val="16"/>
                <w:szCs w:val="16"/>
              </w:rPr>
              <w:t>licenţă</w:t>
            </w:r>
          </w:p>
        </w:tc>
        <w:tc>
          <w:tcPr>
            <w:tcW w:w="1616" w:type="dxa"/>
          </w:tcPr>
          <w:p w:rsidR="00257C7B" w:rsidRDefault="00D10177">
            <w:pPr>
              <w:spacing w:after="0" w:line="240" w:lineRule="auto"/>
              <w:jc w:val="center"/>
              <w:rPr>
                <w:sz w:val="16"/>
                <w:szCs w:val="16"/>
              </w:rPr>
            </w:pPr>
            <w:r>
              <w:rPr>
                <w:sz w:val="16"/>
                <w:szCs w:val="16"/>
              </w:rPr>
              <w:t>I</w:t>
            </w:r>
          </w:p>
        </w:tc>
        <w:tc>
          <w:tcPr>
            <w:tcW w:w="2421" w:type="dxa"/>
          </w:tcPr>
          <w:p w:rsidR="00257C7B" w:rsidRDefault="00D10177">
            <w:pPr>
              <w:spacing w:after="0" w:line="240" w:lineRule="auto"/>
              <w:jc w:val="center"/>
              <w:rPr>
                <w:sz w:val="16"/>
                <w:szCs w:val="16"/>
              </w:rPr>
            </w:pPr>
            <w:r>
              <w:rPr>
                <w:sz w:val="16"/>
                <w:szCs w:val="16"/>
              </w:rPr>
              <w:t>Pr. Lect. Streza Dan</w:t>
            </w:r>
          </w:p>
        </w:tc>
      </w:tr>
      <w:tr w:rsidR="00257C7B">
        <w:trPr>
          <w:trHeight w:val="397"/>
        </w:trPr>
        <w:tc>
          <w:tcPr>
            <w:tcW w:w="465" w:type="dxa"/>
          </w:tcPr>
          <w:p w:rsidR="00257C7B" w:rsidRDefault="00D10177">
            <w:pPr>
              <w:spacing w:after="0" w:line="240" w:lineRule="auto"/>
              <w:jc w:val="center"/>
              <w:rPr>
                <w:sz w:val="16"/>
                <w:szCs w:val="16"/>
              </w:rPr>
            </w:pPr>
            <w:r>
              <w:rPr>
                <w:sz w:val="16"/>
                <w:szCs w:val="16"/>
              </w:rPr>
              <w:t>6</w:t>
            </w:r>
          </w:p>
        </w:tc>
        <w:tc>
          <w:tcPr>
            <w:tcW w:w="1652" w:type="dxa"/>
          </w:tcPr>
          <w:p w:rsidR="00257C7B" w:rsidRDefault="00D10177">
            <w:pPr>
              <w:spacing w:after="0" w:line="240" w:lineRule="auto"/>
              <w:jc w:val="left"/>
              <w:rPr>
                <w:sz w:val="16"/>
                <w:szCs w:val="16"/>
              </w:rPr>
            </w:pPr>
            <w:r>
              <w:rPr>
                <w:sz w:val="16"/>
                <w:szCs w:val="16"/>
              </w:rPr>
              <w:t>FTEO2</w:t>
            </w:r>
          </w:p>
        </w:tc>
        <w:tc>
          <w:tcPr>
            <w:tcW w:w="3034" w:type="dxa"/>
          </w:tcPr>
          <w:p w:rsidR="00257C7B" w:rsidRDefault="00D10177">
            <w:pPr>
              <w:spacing w:after="0" w:line="240" w:lineRule="auto"/>
              <w:jc w:val="left"/>
              <w:rPr>
                <w:sz w:val="16"/>
                <w:szCs w:val="16"/>
              </w:rPr>
            </w:pPr>
            <w:r>
              <w:rPr>
                <w:sz w:val="16"/>
                <w:szCs w:val="16"/>
              </w:rPr>
              <w:t>Muzică Religioasă</w:t>
            </w:r>
          </w:p>
        </w:tc>
        <w:tc>
          <w:tcPr>
            <w:tcW w:w="884" w:type="dxa"/>
          </w:tcPr>
          <w:p w:rsidR="00257C7B" w:rsidRDefault="00D10177">
            <w:pPr>
              <w:spacing w:after="0" w:line="240" w:lineRule="auto"/>
              <w:jc w:val="center"/>
              <w:rPr>
                <w:sz w:val="16"/>
                <w:szCs w:val="16"/>
              </w:rPr>
            </w:pPr>
            <w:r>
              <w:rPr>
                <w:sz w:val="16"/>
                <w:szCs w:val="16"/>
              </w:rPr>
              <w:t>licenţă</w:t>
            </w:r>
          </w:p>
        </w:tc>
        <w:tc>
          <w:tcPr>
            <w:tcW w:w="1616" w:type="dxa"/>
          </w:tcPr>
          <w:p w:rsidR="00257C7B" w:rsidRDefault="00D10177">
            <w:pPr>
              <w:spacing w:after="0" w:line="240" w:lineRule="auto"/>
              <w:jc w:val="center"/>
              <w:rPr>
                <w:sz w:val="16"/>
                <w:szCs w:val="16"/>
              </w:rPr>
            </w:pPr>
            <w:r>
              <w:rPr>
                <w:sz w:val="16"/>
                <w:szCs w:val="16"/>
              </w:rPr>
              <w:t>II</w:t>
            </w:r>
          </w:p>
        </w:tc>
        <w:tc>
          <w:tcPr>
            <w:tcW w:w="2421" w:type="dxa"/>
          </w:tcPr>
          <w:p w:rsidR="00257C7B" w:rsidRDefault="00D10177">
            <w:pPr>
              <w:spacing w:after="0" w:line="240" w:lineRule="auto"/>
              <w:jc w:val="center"/>
              <w:rPr>
                <w:sz w:val="16"/>
                <w:szCs w:val="16"/>
              </w:rPr>
            </w:pPr>
            <w:r>
              <w:rPr>
                <w:sz w:val="16"/>
                <w:szCs w:val="16"/>
              </w:rPr>
              <w:t>Dr. Daniela Carmen Popa</w:t>
            </w:r>
          </w:p>
        </w:tc>
      </w:tr>
      <w:tr w:rsidR="00257C7B">
        <w:trPr>
          <w:trHeight w:val="397"/>
        </w:trPr>
        <w:tc>
          <w:tcPr>
            <w:tcW w:w="465" w:type="dxa"/>
          </w:tcPr>
          <w:p w:rsidR="00257C7B" w:rsidRDefault="00D10177">
            <w:pPr>
              <w:spacing w:after="0" w:line="240" w:lineRule="auto"/>
              <w:jc w:val="center"/>
              <w:rPr>
                <w:sz w:val="16"/>
                <w:szCs w:val="16"/>
              </w:rPr>
            </w:pPr>
            <w:r>
              <w:rPr>
                <w:sz w:val="16"/>
                <w:szCs w:val="16"/>
              </w:rPr>
              <w:t>7</w:t>
            </w:r>
          </w:p>
        </w:tc>
        <w:tc>
          <w:tcPr>
            <w:tcW w:w="1652" w:type="dxa"/>
          </w:tcPr>
          <w:p w:rsidR="00257C7B" w:rsidRDefault="00D10177">
            <w:pPr>
              <w:spacing w:after="0" w:line="240" w:lineRule="auto"/>
              <w:jc w:val="left"/>
              <w:rPr>
                <w:sz w:val="16"/>
                <w:szCs w:val="16"/>
              </w:rPr>
            </w:pPr>
            <w:r>
              <w:rPr>
                <w:sz w:val="16"/>
                <w:szCs w:val="16"/>
              </w:rPr>
              <w:t>FTEO2</w:t>
            </w:r>
          </w:p>
        </w:tc>
        <w:tc>
          <w:tcPr>
            <w:tcW w:w="3034" w:type="dxa"/>
          </w:tcPr>
          <w:p w:rsidR="00257C7B" w:rsidRDefault="00D10177">
            <w:pPr>
              <w:spacing w:after="0" w:line="240" w:lineRule="auto"/>
              <w:jc w:val="left"/>
              <w:rPr>
                <w:sz w:val="16"/>
                <w:szCs w:val="16"/>
              </w:rPr>
            </w:pPr>
            <w:r>
              <w:rPr>
                <w:sz w:val="16"/>
                <w:szCs w:val="16"/>
              </w:rPr>
              <w:t>Muzică Religioasă</w:t>
            </w:r>
          </w:p>
        </w:tc>
        <w:tc>
          <w:tcPr>
            <w:tcW w:w="884" w:type="dxa"/>
          </w:tcPr>
          <w:p w:rsidR="00257C7B" w:rsidRDefault="00D10177">
            <w:pPr>
              <w:spacing w:after="0" w:line="240" w:lineRule="auto"/>
              <w:jc w:val="center"/>
              <w:rPr>
                <w:sz w:val="16"/>
                <w:szCs w:val="16"/>
              </w:rPr>
            </w:pPr>
            <w:r>
              <w:rPr>
                <w:sz w:val="16"/>
                <w:szCs w:val="16"/>
              </w:rPr>
              <w:t>licenţă</w:t>
            </w:r>
          </w:p>
        </w:tc>
        <w:tc>
          <w:tcPr>
            <w:tcW w:w="1616" w:type="dxa"/>
          </w:tcPr>
          <w:p w:rsidR="00257C7B" w:rsidRDefault="00D10177">
            <w:pPr>
              <w:spacing w:after="0" w:line="240" w:lineRule="auto"/>
              <w:jc w:val="center"/>
              <w:rPr>
                <w:sz w:val="16"/>
                <w:szCs w:val="16"/>
              </w:rPr>
            </w:pPr>
            <w:r>
              <w:rPr>
                <w:sz w:val="16"/>
                <w:szCs w:val="16"/>
              </w:rPr>
              <w:t>III</w:t>
            </w:r>
          </w:p>
        </w:tc>
        <w:tc>
          <w:tcPr>
            <w:tcW w:w="2421" w:type="dxa"/>
          </w:tcPr>
          <w:p w:rsidR="00257C7B" w:rsidRDefault="00D10177">
            <w:pPr>
              <w:spacing w:after="0" w:line="240" w:lineRule="auto"/>
              <w:jc w:val="center"/>
              <w:rPr>
                <w:sz w:val="16"/>
                <w:szCs w:val="16"/>
              </w:rPr>
            </w:pPr>
            <w:r>
              <w:rPr>
                <w:sz w:val="16"/>
                <w:szCs w:val="16"/>
              </w:rPr>
              <w:t>Dr. Melinda Samson</w:t>
            </w:r>
          </w:p>
        </w:tc>
      </w:tr>
      <w:tr w:rsidR="00257C7B">
        <w:trPr>
          <w:trHeight w:val="20"/>
        </w:trPr>
        <w:tc>
          <w:tcPr>
            <w:tcW w:w="465" w:type="dxa"/>
          </w:tcPr>
          <w:p w:rsidR="00257C7B" w:rsidRDefault="00D10177">
            <w:pPr>
              <w:spacing w:after="0" w:line="240" w:lineRule="auto"/>
              <w:jc w:val="center"/>
              <w:rPr>
                <w:sz w:val="16"/>
                <w:szCs w:val="16"/>
              </w:rPr>
            </w:pPr>
            <w:r>
              <w:rPr>
                <w:sz w:val="16"/>
                <w:szCs w:val="16"/>
              </w:rPr>
              <w:t>8</w:t>
            </w:r>
          </w:p>
        </w:tc>
        <w:tc>
          <w:tcPr>
            <w:tcW w:w="1652" w:type="dxa"/>
          </w:tcPr>
          <w:p w:rsidR="00257C7B" w:rsidRDefault="00D10177">
            <w:pPr>
              <w:spacing w:after="0" w:line="240" w:lineRule="auto"/>
              <w:jc w:val="left"/>
              <w:rPr>
                <w:sz w:val="16"/>
                <w:szCs w:val="16"/>
              </w:rPr>
            </w:pPr>
            <w:r>
              <w:rPr>
                <w:sz w:val="16"/>
                <w:szCs w:val="16"/>
              </w:rPr>
              <w:t>FTEO2</w:t>
            </w:r>
          </w:p>
        </w:tc>
        <w:tc>
          <w:tcPr>
            <w:tcW w:w="3034" w:type="dxa"/>
            <w:vAlign w:val="center"/>
          </w:tcPr>
          <w:p w:rsidR="00257C7B" w:rsidRDefault="00D10177">
            <w:pPr>
              <w:spacing w:after="0" w:line="240" w:lineRule="auto"/>
              <w:jc w:val="left"/>
              <w:rPr>
                <w:sz w:val="16"/>
                <w:szCs w:val="16"/>
              </w:rPr>
            </w:pPr>
            <w:r>
              <w:rPr>
                <w:sz w:val="16"/>
                <w:szCs w:val="16"/>
              </w:rPr>
              <w:t>Teologie Istorică</w:t>
            </w:r>
          </w:p>
        </w:tc>
        <w:tc>
          <w:tcPr>
            <w:tcW w:w="884" w:type="dxa"/>
          </w:tcPr>
          <w:p w:rsidR="00257C7B" w:rsidRDefault="00D10177">
            <w:pPr>
              <w:spacing w:after="0" w:line="240" w:lineRule="auto"/>
              <w:jc w:val="center"/>
              <w:rPr>
                <w:sz w:val="16"/>
                <w:szCs w:val="16"/>
              </w:rPr>
            </w:pPr>
            <w:r>
              <w:rPr>
                <w:sz w:val="16"/>
                <w:szCs w:val="16"/>
              </w:rPr>
              <w:t>Master</w:t>
            </w:r>
          </w:p>
        </w:tc>
        <w:tc>
          <w:tcPr>
            <w:tcW w:w="1616" w:type="dxa"/>
          </w:tcPr>
          <w:p w:rsidR="00257C7B" w:rsidRDefault="00D10177">
            <w:pPr>
              <w:spacing w:after="0" w:line="240" w:lineRule="auto"/>
              <w:jc w:val="center"/>
              <w:rPr>
                <w:sz w:val="16"/>
                <w:szCs w:val="16"/>
              </w:rPr>
            </w:pPr>
            <w:r>
              <w:rPr>
                <w:sz w:val="16"/>
                <w:szCs w:val="16"/>
              </w:rPr>
              <w:t>I</w:t>
            </w:r>
          </w:p>
        </w:tc>
        <w:tc>
          <w:tcPr>
            <w:tcW w:w="2421" w:type="dxa"/>
          </w:tcPr>
          <w:p w:rsidR="00257C7B" w:rsidRDefault="00D10177">
            <w:pPr>
              <w:jc w:val="center"/>
              <w:rPr>
                <w:sz w:val="16"/>
                <w:szCs w:val="16"/>
              </w:rPr>
            </w:pPr>
            <w:r>
              <w:rPr>
                <w:sz w:val="16"/>
                <w:szCs w:val="16"/>
              </w:rPr>
              <w:t>Lect. Dr. Ioan Ovidiu Abrudan</w:t>
            </w:r>
          </w:p>
        </w:tc>
      </w:tr>
      <w:tr w:rsidR="00257C7B">
        <w:trPr>
          <w:trHeight w:val="397"/>
        </w:trPr>
        <w:tc>
          <w:tcPr>
            <w:tcW w:w="465" w:type="dxa"/>
          </w:tcPr>
          <w:p w:rsidR="00257C7B" w:rsidRDefault="00D10177">
            <w:pPr>
              <w:spacing w:after="0" w:line="240" w:lineRule="auto"/>
              <w:jc w:val="center"/>
              <w:rPr>
                <w:sz w:val="16"/>
                <w:szCs w:val="16"/>
              </w:rPr>
            </w:pPr>
            <w:r>
              <w:rPr>
                <w:sz w:val="16"/>
                <w:szCs w:val="16"/>
              </w:rPr>
              <w:t>9</w:t>
            </w:r>
          </w:p>
        </w:tc>
        <w:tc>
          <w:tcPr>
            <w:tcW w:w="1652" w:type="dxa"/>
          </w:tcPr>
          <w:p w:rsidR="00257C7B" w:rsidRDefault="00D10177">
            <w:pPr>
              <w:spacing w:after="0" w:line="240" w:lineRule="auto"/>
              <w:jc w:val="left"/>
              <w:rPr>
                <w:sz w:val="16"/>
                <w:szCs w:val="16"/>
              </w:rPr>
            </w:pPr>
            <w:r>
              <w:rPr>
                <w:sz w:val="16"/>
                <w:szCs w:val="16"/>
              </w:rPr>
              <w:t>FTEO2</w:t>
            </w:r>
          </w:p>
        </w:tc>
        <w:tc>
          <w:tcPr>
            <w:tcW w:w="3034" w:type="dxa"/>
            <w:vAlign w:val="center"/>
          </w:tcPr>
          <w:p w:rsidR="00257C7B" w:rsidRDefault="00D10177">
            <w:pPr>
              <w:spacing w:after="0" w:line="240" w:lineRule="auto"/>
              <w:jc w:val="left"/>
              <w:rPr>
                <w:sz w:val="16"/>
                <w:szCs w:val="16"/>
              </w:rPr>
            </w:pPr>
            <w:r>
              <w:rPr>
                <w:sz w:val="16"/>
                <w:szCs w:val="16"/>
              </w:rPr>
              <w:t>Teologie Istorică</w:t>
            </w:r>
          </w:p>
        </w:tc>
        <w:tc>
          <w:tcPr>
            <w:tcW w:w="884" w:type="dxa"/>
          </w:tcPr>
          <w:p w:rsidR="00257C7B" w:rsidRDefault="00D10177">
            <w:pPr>
              <w:spacing w:after="0" w:line="240" w:lineRule="auto"/>
              <w:jc w:val="center"/>
              <w:rPr>
                <w:sz w:val="16"/>
                <w:szCs w:val="16"/>
              </w:rPr>
            </w:pPr>
            <w:r>
              <w:rPr>
                <w:sz w:val="16"/>
                <w:szCs w:val="16"/>
              </w:rPr>
              <w:t>master</w:t>
            </w:r>
          </w:p>
        </w:tc>
        <w:tc>
          <w:tcPr>
            <w:tcW w:w="1616" w:type="dxa"/>
          </w:tcPr>
          <w:p w:rsidR="00257C7B" w:rsidRDefault="00D10177">
            <w:pPr>
              <w:spacing w:after="0" w:line="240" w:lineRule="auto"/>
              <w:jc w:val="center"/>
              <w:rPr>
                <w:sz w:val="16"/>
                <w:szCs w:val="16"/>
              </w:rPr>
            </w:pPr>
            <w:r>
              <w:rPr>
                <w:sz w:val="16"/>
                <w:szCs w:val="16"/>
              </w:rPr>
              <w:t>II</w:t>
            </w:r>
          </w:p>
        </w:tc>
        <w:tc>
          <w:tcPr>
            <w:tcW w:w="2421" w:type="dxa"/>
          </w:tcPr>
          <w:p w:rsidR="00257C7B" w:rsidRDefault="00D10177">
            <w:pPr>
              <w:spacing w:after="0" w:line="240" w:lineRule="auto"/>
              <w:jc w:val="center"/>
              <w:rPr>
                <w:sz w:val="16"/>
                <w:szCs w:val="16"/>
              </w:rPr>
            </w:pPr>
            <w:r>
              <w:rPr>
                <w:sz w:val="16"/>
                <w:szCs w:val="16"/>
              </w:rPr>
              <w:t>Pr. Lect. univ.dr. Radu Gârbacea</w:t>
            </w:r>
          </w:p>
        </w:tc>
      </w:tr>
      <w:tr w:rsidR="00257C7B">
        <w:trPr>
          <w:trHeight w:val="397"/>
        </w:trPr>
        <w:tc>
          <w:tcPr>
            <w:tcW w:w="465" w:type="dxa"/>
          </w:tcPr>
          <w:p w:rsidR="00257C7B" w:rsidRDefault="00D10177">
            <w:pPr>
              <w:spacing w:after="0" w:line="240" w:lineRule="auto"/>
              <w:jc w:val="center"/>
              <w:rPr>
                <w:sz w:val="16"/>
                <w:szCs w:val="16"/>
              </w:rPr>
            </w:pPr>
            <w:r>
              <w:rPr>
                <w:sz w:val="16"/>
                <w:szCs w:val="16"/>
              </w:rPr>
              <w:t>10</w:t>
            </w:r>
          </w:p>
        </w:tc>
        <w:tc>
          <w:tcPr>
            <w:tcW w:w="1652" w:type="dxa"/>
          </w:tcPr>
          <w:p w:rsidR="00257C7B" w:rsidRDefault="00D10177">
            <w:pPr>
              <w:spacing w:after="0" w:line="240" w:lineRule="auto"/>
              <w:jc w:val="left"/>
              <w:rPr>
                <w:sz w:val="16"/>
                <w:szCs w:val="16"/>
              </w:rPr>
            </w:pPr>
            <w:r>
              <w:rPr>
                <w:sz w:val="16"/>
                <w:szCs w:val="16"/>
              </w:rPr>
              <w:t>FTEO2</w:t>
            </w:r>
          </w:p>
        </w:tc>
        <w:tc>
          <w:tcPr>
            <w:tcW w:w="3034" w:type="dxa"/>
            <w:vAlign w:val="center"/>
          </w:tcPr>
          <w:p w:rsidR="00257C7B" w:rsidRDefault="00D10177">
            <w:pPr>
              <w:spacing w:after="0" w:line="240" w:lineRule="auto"/>
              <w:jc w:val="left"/>
              <w:rPr>
                <w:sz w:val="16"/>
                <w:szCs w:val="16"/>
              </w:rPr>
            </w:pPr>
            <w:r>
              <w:rPr>
                <w:sz w:val="16"/>
                <w:szCs w:val="16"/>
              </w:rPr>
              <w:t>Teologie Sistematică</w:t>
            </w:r>
          </w:p>
        </w:tc>
        <w:tc>
          <w:tcPr>
            <w:tcW w:w="884" w:type="dxa"/>
          </w:tcPr>
          <w:p w:rsidR="00257C7B" w:rsidRDefault="00D10177">
            <w:pPr>
              <w:spacing w:after="0" w:line="240" w:lineRule="auto"/>
              <w:jc w:val="center"/>
              <w:rPr>
                <w:sz w:val="16"/>
                <w:szCs w:val="16"/>
              </w:rPr>
            </w:pPr>
            <w:r>
              <w:rPr>
                <w:sz w:val="16"/>
                <w:szCs w:val="16"/>
              </w:rPr>
              <w:t>master</w:t>
            </w:r>
          </w:p>
        </w:tc>
        <w:tc>
          <w:tcPr>
            <w:tcW w:w="1616" w:type="dxa"/>
          </w:tcPr>
          <w:p w:rsidR="00257C7B" w:rsidRDefault="00D10177">
            <w:pPr>
              <w:spacing w:after="0" w:line="240" w:lineRule="auto"/>
              <w:jc w:val="center"/>
              <w:rPr>
                <w:sz w:val="16"/>
                <w:szCs w:val="16"/>
              </w:rPr>
            </w:pPr>
            <w:r>
              <w:rPr>
                <w:sz w:val="16"/>
                <w:szCs w:val="16"/>
              </w:rPr>
              <w:t>I</w:t>
            </w:r>
          </w:p>
        </w:tc>
        <w:tc>
          <w:tcPr>
            <w:tcW w:w="2421" w:type="dxa"/>
          </w:tcPr>
          <w:p w:rsidR="00257C7B" w:rsidRDefault="00D10177">
            <w:pPr>
              <w:spacing w:after="0" w:line="240" w:lineRule="auto"/>
              <w:jc w:val="center"/>
              <w:rPr>
                <w:sz w:val="16"/>
                <w:szCs w:val="16"/>
              </w:rPr>
            </w:pPr>
            <w:r>
              <w:rPr>
                <w:sz w:val="16"/>
                <w:szCs w:val="16"/>
              </w:rPr>
              <w:t>Prof.univ.dr.Moldovan Sebastian</w:t>
            </w:r>
          </w:p>
        </w:tc>
      </w:tr>
      <w:tr w:rsidR="00257C7B">
        <w:trPr>
          <w:trHeight w:val="397"/>
        </w:trPr>
        <w:tc>
          <w:tcPr>
            <w:tcW w:w="465" w:type="dxa"/>
          </w:tcPr>
          <w:p w:rsidR="00257C7B" w:rsidRDefault="00D10177">
            <w:pPr>
              <w:spacing w:after="0" w:line="240" w:lineRule="auto"/>
              <w:jc w:val="center"/>
              <w:rPr>
                <w:sz w:val="16"/>
                <w:szCs w:val="16"/>
              </w:rPr>
            </w:pPr>
            <w:r>
              <w:rPr>
                <w:sz w:val="16"/>
                <w:szCs w:val="16"/>
              </w:rPr>
              <w:t>11</w:t>
            </w:r>
          </w:p>
        </w:tc>
        <w:tc>
          <w:tcPr>
            <w:tcW w:w="1652" w:type="dxa"/>
          </w:tcPr>
          <w:p w:rsidR="00257C7B" w:rsidRDefault="00D10177">
            <w:pPr>
              <w:spacing w:after="0" w:line="240" w:lineRule="auto"/>
              <w:jc w:val="left"/>
              <w:rPr>
                <w:sz w:val="16"/>
                <w:szCs w:val="16"/>
              </w:rPr>
            </w:pPr>
            <w:r>
              <w:rPr>
                <w:sz w:val="16"/>
                <w:szCs w:val="16"/>
              </w:rPr>
              <w:t>FTEO2</w:t>
            </w:r>
          </w:p>
        </w:tc>
        <w:tc>
          <w:tcPr>
            <w:tcW w:w="3034" w:type="dxa"/>
            <w:vAlign w:val="center"/>
          </w:tcPr>
          <w:p w:rsidR="00257C7B" w:rsidRDefault="00D10177">
            <w:pPr>
              <w:spacing w:after="0" w:line="240" w:lineRule="auto"/>
              <w:jc w:val="left"/>
              <w:rPr>
                <w:sz w:val="16"/>
                <w:szCs w:val="16"/>
              </w:rPr>
            </w:pPr>
            <w:r>
              <w:rPr>
                <w:sz w:val="16"/>
                <w:szCs w:val="16"/>
              </w:rPr>
              <w:t>Teologie Sistematică</w:t>
            </w:r>
          </w:p>
        </w:tc>
        <w:tc>
          <w:tcPr>
            <w:tcW w:w="884" w:type="dxa"/>
          </w:tcPr>
          <w:p w:rsidR="00257C7B" w:rsidRDefault="00D10177">
            <w:pPr>
              <w:spacing w:after="0" w:line="240" w:lineRule="auto"/>
              <w:jc w:val="center"/>
              <w:rPr>
                <w:sz w:val="16"/>
                <w:szCs w:val="16"/>
              </w:rPr>
            </w:pPr>
            <w:r>
              <w:rPr>
                <w:sz w:val="16"/>
                <w:szCs w:val="16"/>
              </w:rPr>
              <w:t>master</w:t>
            </w:r>
          </w:p>
        </w:tc>
        <w:tc>
          <w:tcPr>
            <w:tcW w:w="1616" w:type="dxa"/>
          </w:tcPr>
          <w:p w:rsidR="00257C7B" w:rsidRDefault="00D10177">
            <w:pPr>
              <w:spacing w:after="0" w:line="240" w:lineRule="auto"/>
              <w:jc w:val="center"/>
              <w:rPr>
                <w:sz w:val="16"/>
                <w:szCs w:val="16"/>
              </w:rPr>
            </w:pPr>
            <w:r>
              <w:rPr>
                <w:sz w:val="16"/>
                <w:szCs w:val="16"/>
              </w:rPr>
              <w:t>II</w:t>
            </w:r>
          </w:p>
        </w:tc>
        <w:tc>
          <w:tcPr>
            <w:tcW w:w="2421" w:type="dxa"/>
          </w:tcPr>
          <w:p w:rsidR="00257C7B" w:rsidRDefault="00D10177">
            <w:pPr>
              <w:spacing w:after="0" w:line="240" w:lineRule="auto"/>
              <w:jc w:val="center"/>
              <w:rPr>
                <w:sz w:val="16"/>
                <w:szCs w:val="16"/>
              </w:rPr>
            </w:pPr>
            <w:r>
              <w:rPr>
                <w:sz w:val="16"/>
                <w:szCs w:val="16"/>
              </w:rPr>
              <w:t>Pr. conf.univ.dr. Vasile Bîrzu</w:t>
            </w:r>
          </w:p>
        </w:tc>
      </w:tr>
      <w:tr w:rsidR="00257C7B">
        <w:trPr>
          <w:trHeight w:val="397"/>
        </w:trPr>
        <w:tc>
          <w:tcPr>
            <w:tcW w:w="465" w:type="dxa"/>
          </w:tcPr>
          <w:p w:rsidR="00257C7B" w:rsidRDefault="00D10177">
            <w:pPr>
              <w:spacing w:after="0" w:line="240" w:lineRule="auto"/>
              <w:jc w:val="center"/>
              <w:rPr>
                <w:sz w:val="16"/>
                <w:szCs w:val="16"/>
              </w:rPr>
            </w:pPr>
            <w:r>
              <w:rPr>
                <w:sz w:val="16"/>
                <w:szCs w:val="16"/>
              </w:rPr>
              <w:t>12</w:t>
            </w:r>
          </w:p>
        </w:tc>
        <w:tc>
          <w:tcPr>
            <w:tcW w:w="1652" w:type="dxa"/>
          </w:tcPr>
          <w:p w:rsidR="00257C7B" w:rsidRDefault="00D10177">
            <w:pPr>
              <w:spacing w:after="0" w:line="240" w:lineRule="auto"/>
              <w:jc w:val="left"/>
              <w:rPr>
                <w:sz w:val="16"/>
                <w:szCs w:val="16"/>
              </w:rPr>
            </w:pPr>
            <w:r>
              <w:rPr>
                <w:sz w:val="16"/>
                <w:szCs w:val="16"/>
              </w:rPr>
              <w:t>FTEO2</w:t>
            </w:r>
          </w:p>
        </w:tc>
        <w:tc>
          <w:tcPr>
            <w:tcW w:w="3034" w:type="dxa"/>
            <w:vAlign w:val="center"/>
          </w:tcPr>
          <w:p w:rsidR="00257C7B" w:rsidRDefault="00D10177">
            <w:pPr>
              <w:spacing w:after="0" w:line="240" w:lineRule="auto"/>
              <w:jc w:val="left"/>
              <w:rPr>
                <w:sz w:val="16"/>
                <w:szCs w:val="16"/>
              </w:rPr>
            </w:pPr>
            <w:r>
              <w:rPr>
                <w:sz w:val="16"/>
                <w:szCs w:val="16"/>
              </w:rPr>
              <w:t>Teologie Practică</w:t>
            </w:r>
          </w:p>
        </w:tc>
        <w:tc>
          <w:tcPr>
            <w:tcW w:w="884" w:type="dxa"/>
          </w:tcPr>
          <w:p w:rsidR="00257C7B" w:rsidRDefault="00D10177">
            <w:pPr>
              <w:spacing w:after="0" w:line="240" w:lineRule="auto"/>
              <w:jc w:val="center"/>
              <w:rPr>
                <w:sz w:val="16"/>
                <w:szCs w:val="16"/>
              </w:rPr>
            </w:pPr>
            <w:r>
              <w:rPr>
                <w:sz w:val="16"/>
                <w:szCs w:val="16"/>
              </w:rPr>
              <w:t>master</w:t>
            </w:r>
          </w:p>
        </w:tc>
        <w:tc>
          <w:tcPr>
            <w:tcW w:w="1616" w:type="dxa"/>
          </w:tcPr>
          <w:p w:rsidR="00257C7B" w:rsidRDefault="00D10177">
            <w:pPr>
              <w:spacing w:after="0" w:line="240" w:lineRule="auto"/>
              <w:jc w:val="center"/>
              <w:rPr>
                <w:sz w:val="16"/>
                <w:szCs w:val="16"/>
              </w:rPr>
            </w:pPr>
            <w:r>
              <w:rPr>
                <w:sz w:val="16"/>
                <w:szCs w:val="16"/>
              </w:rPr>
              <w:t>I</w:t>
            </w:r>
          </w:p>
        </w:tc>
        <w:tc>
          <w:tcPr>
            <w:tcW w:w="2421" w:type="dxa"/>
          </w:tcPr>
          <w:p w:rsidR="00257C7B" w:rsidRDefault="00D10177">
            <w:pPr>
              <w:spacing w:after="0" w:line="240" w:lineRule="auto"/>
              <w:jc w:val="center"/>
              <w:rPr>
                <w:sz w:val="16"/>
                <w:szCs w:val="16"/>
              </w:rPr>
            </w:pPr>
            <w:r>
              <w:rPr>
                <w:sz w:val="16"/>
                <w:szCs w:val="16"/>
              </w:rPr>
              <w:t>Pr. prof.univ.dr. Necula Constantin</w:t>
            </w:r>
          </w:p>
        </w:tc>
      </w:tr>
      <w:tr w:rsidR="00257C7B">
        <w:trPr>
          <w:trHeight w:val="397"/>
        </w:trPr>
        <w:tc>
          <w:tcPr>
            <w:tcW w:w="465" w:type="dxa"/>
          </w:tcPr>
          <w:p w:rsidR="00257C7B" w:rsidRDefault="00D10177">
            <w:pPr>
              <w:spacing w:after="0" w:line="240" w:lineRule="auto"/>
              <w:jc w:val="center"/>
              <w:rPr>
                <w:sz w:val="16"/>
                <w:szCs w:val="16"/>
              </w:rPr>
            </w:pPr>
            <w:r>
              <w:rPr>
                <w:sz w:val="16"/>
                <w:szCs w:val="16"/>
              </w:rPr>
              <w:t>13</w:t>
            </w:r>
          </w:p>
        </w:tc>
        <w:tc>
          <w:tcPr>
            <w:tcW w:w="1652" w:type="dxa"/>
          </w:tcPr>
          <w:p w:rsidR="00257C7B" w:rsidRDefault="00D10177">
            <w:pPr>
              <w:spacing w:after="0" w:line="240" w:lineRule="auto"/>
              <w:jc w:val="left"/>
              <w:rPr>
                <w:sz w:val="16"/>
                <w:szCs w:val="16"/>
              </w:rPr>
            </w:pPr>
            <w:r>
              <w:rPr>
                <w:sz w:val="16"/>
                <w:szCs w:val="16"/>
              </w:rPr>
              <w:t>FTEO2</w:t>
            </w:r>
          </w:p>
        </w:tc>
        <w:tc>
          <w:tcPr>
            <w:tcW w:w="3034" w:type="dxa"/>
            <w:vAlign w:val="center"/>
          </w:tcPr>
          <w:p w:rsidR="00257C7B" w:rsidRDefault="00D10177">
            <w:pPr>
              <w:spacing w:after="0" w:line="240" w:lineRule="auto"/>
              <w:jc w:val="left"/>
              <w:rPr>
                <w:sz w:val="16"/>
                <w:szCs w:val="16"/>
              </w:rPr>
            </w:pPr>
            <w:r>
              <w:rPr>
                <w:sz w:val="16"/>
                <w:szCs w:val="16"/>
              </w:rPr>
              <w:t>Teologie Practică</w:t>
            </w:r>
          </w:p>
        </w:tc>
        <w:tc>
          <w:tcPr>
            <w:tcW w:w="884" w:type="dxa"/>
          </w:tcPr>
          <w:p w:rsidR="00257C7B" w:rsidRDefault="00D10177">
            <w:pPr>
              <w:spacing w:after="0" w:line="240" w:lineRule="auto"/>
              <w:jc w:val="center"/>
              <w:rPr>
                <w:sz w:val="16"/>
                <w:szCs w:val="16"/>
              </w:rPr>
            </w:pPr>
            <w:r>
              <w:rPr>
                <w:sz w:val="16"/>
                <w:szCs w:val="16"/>
              </w:rPr>
              <w:t>master</w:t>
            </w:r>
          </w:p>
        </w:tc>
        <w:tc>
          <w:tcPr>
            <w:tcW w:w="1616" w:type="dxa"/>
          </w:tcPr>
          <w:p w:rsidR="00257C7B" w:rsidRDefault="00D10177">
            <w:pPr>
              <w:spacing w:after="0" w:line="240" w:lineRule="auto"/>
              <w:jc w:val="center"/>
              <w:rPr>
                <w:sz w:val="16"/>
                <w:szCs w:val="16"/>
              </w:rPr>
            </w:pPr>
            <w:r>
              <w:rPr>
                <w:sz w:val="16"/>
                <w:szCs w:val="16"/>
              </w:rPr>
              <w:t>II</w:t>
            </w:r>
          </w:p>
        </w:tc>
        <w:tc>
          <w:tcPr>
            <w:tcW w:w="2421" w:type="dxa"/>
          </w:tcPr>
          <w:p w:rsidR="00257C7B" w:rsidRDefault="00D10177">
            <w:pPr>
              <w:spacing w:after="0" w:line="240" w:lineRule="auto"/>
              <w:jc w:val="center"/>
              <w:rPr>
                <w:sz w:val="16"/>
                <w:szCs w:val="16"/>
              </w:rPr>
            </w:pPr>
            <w:r>
              <w:rPr>
                <w:sz w:val="16"/>
                <w:szCs w:val="16"/>
              </w:rPr>
              <w:t>Pr .conf.univ.dr. Irimie Marga</w:t>
            </w:r>
          </w:p>
        </w:tc>
      </w:tr>
    </w:tbl>
    <w:p w:rsidR="00257C7B" w:rsidRDefault="00D10177">
      <w:pPr>
        <w:spacing w:before="240"/>
      </w:pPr>
      <w:r>
        <w:t xml:space="preserve">Ca alte forme de asociere între cadrele didactice și studenți sunt activitățile de îndrumare a lucrărilor de licență, cercurile științifice studențești, concursurile profesionale, practică efectuată în laboratoarele facultății, etc. Facultatea de Teologie asigură orientarea profesională și consilierea studenților prin mentorat, informare și suport în dezvoltarea competențelor pentru integrarea pe piața muncii, prin intermediul </w:t>
      </w:r>
      <w:hyperlink r:id="rId15">
        <w:r>
          <w:rPr>
            <w:color w:val="0000FF"/>
            <w:u w:val="single"/>
          </w:rPr>
          <w:t>Centrului de Servicii Integrate pentru Studenți – SmartHub</w:t>
        </w:r>
      </w:hyperlink>
      <w:r>
        <w:t>, care oferă consiliere în carieră, stagii de practică și informații despre oportunități profesionale.</w:t>
      </w:r>
    </w:p>
    <w:p w:rsidR="00257C7B" w:rsidRDefault="00D10177">
      <w:pPr>
        <w:keepNext/>
        <w:keepLines/>
        <w:numPr>
          <w:ilvl w:val="1"/>
          <w:numId w:val="5"/>
        </w:numPr>
        <w:pBdr>
          <w:top w:val="nil"/>
          <w:left w:val="nil"/>
          <w:bottom w:val="nil"/>
          <w:right w:val="nil"/>
          <w:between w:val="nil"/>
        </w:pBdr>
        <w:spacing w:before="240" w:after="177" w:line="259" w:lineRule="auto"/>
        <w:rPr>
          <w:color w:val="000000"/>
        </w:rPr>
      </w:pPr>
      <w:bookmarkStart w:id="15" w:name="_vs2upd9otfb" w:colFirst="0" w:colLast="0"/>
      <w:bookmarkEnd w:id="15"/>
      <w:r>
        <w:rPr>
          <w:rFonts w:ascii="Arial" w:eastAsia="Arial" w:hAnsi="Arial" w:cs="Arial"/>
          <w:b/>
          <w:bCs/>
          <w:color w:val="000000"/>
        </w:rPr>
        <w:t>Capacitatea de angajare a absolvenților pe piața muncii</w:t>
      </w:r>
    </w:p>
    <w:p w:rsidR="00257C7B" w:rsidRDefault="00D10177">
      <w:pPr>
        <w:spacing w:after="120"/>
      </w:pPr>
      <w:r>
        <w:t>Facultatea de Teologie urmărește inserția profesională a absolvenților pe piața muncii, în scopul evaluării relevanței programelor de studii și al adaptării competențelor formate la cerințele mediului socio-economic, rezultatele obținute fiind utilizate pentru îmbunătățirea continuă a ofertei educaționale.</w:t>
      </w:r>
    </w:p>
    <w:p w:rsidR="00257C7B" w:rsidRDefault="00D10177">
      <w:pPr>
        <w:keepNext/>
        <w:pBdr>
          <w:top w:val="nil"/>
          <w:left w:val="nil"/>
          <w:bottom w:val="nil"/>
          <w:right w:val="nil"/>
          <w:between w:val="nil"/>
        </w:pBdr>
        <w:spacing w:before="120" w:after="120"/>
        <w:jc w:val="center"/>
        <w:rPr>
          <w:i/>
          <w:iCs/>
          <w:color w:val="000000"/>
        </w:rPr>
      </w:pPr>
      <w:r>
        <w:rPr>
          <w:i/>
          <w:iCs/>
          <w:color w:val="000000"/>
        </w:rPr>
        <w:lastRenderedPageBreak/>
        <w:t>Tabel 11 Situația angajării absolvenților promoția 2024-2025 - licență</w:t>
      </w:r>
    </w:p>
    <w:tbl>
      <w:tblPr>
        <w:tblStyle w:val="a9"/>
        <w:tblW w:w="1007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2"/>
        <w:gridCol w:w="6126"/>
        <w:gridCol w:w="1142"/>
        <w:gridCol w:w="1142"/>
        <w:gridCol w:w="1130"/>
      </w:tblGrid>
      <w:tr w:rsidR="00257C7B">
        <w:trPr>
          <w:trHeight w:val="552"/>
          <w:jc w:val="center"/>
        </w:trPr>
        <w:tc>
          <w:tcPr>
            <w:tcW w:w="532" w:type="dxa"/>
            <w:shd w:val="clear" w:color="auto" w:fill="F2F2F2"/>
            <w:vAlign w:val="center"/>
          </w:tcPr>
          <w:p w:rsidR="00257C7B" w:rsidRDefault="00D10177">
            <w:pPr>
              <w:spacing w:after="0" w:line="240" w:lineRule="auto"/>
              <w:jc w:val="center"/>
              <w:rPr>
                <w:b/>
                <w:bCs/>
                <w:sz w:val="16"/>
                <w:szCs w:val="16"/>
              </w:rPr>
            </w:pPr>
            <w:r>
              <w:rPr>
                <w:b/>
                <w:bCs/>
                <w:sz w:val="16"/>
                <w:szCs w:val="16"/>
              </w:rPr>
              <w:t>Nr. crt.</w:t>
            </w:r>
          </w:p>
        </w:tc>
        <w:tc>
          <w:tcPr>
            <w:tcW w:w="6126" w:type="dxa"/>
            <w:shd w:val="clear" w:color="auto" w:fill="F2F2F2"/>
            <w:vAlign w:val="center"/>
          </w:tcPr>
          <w:p w:rsidR="00257C7B" w:rsidRDefault="00D10177">
            <w:pPr>
              <w:spacing w:after="0" w:line="240" w:lineRule="auto"/>
              <w:jc w:val="center"/>
              <w:rPr>
                <w:b/>
                <w:bCs/>
                <w:sz w:val="16"/>
                <w:szCs w:val="16"/>
              </w:rPr>
            </w:pPr>
            <w:r>
              <w:rPr>
                <w:b/>
                <w:bCs/>
                <w:sz w:val="16"/>
                <w:szCs w:val="16"/>
              </w:rPr>
              <w:t xml:space="preserve">Denumire program de studii </w:t>
            </w:r>
          </w:p>
        </w:tc>
        <w:tc>
          <w:tcPr>
            <w:tcW w:w="1142" w:type="dxa"/>
            <w:shd w:val="clear" w:color="auto" w:fill="F2F2F2"/>
            <w:vAlign w:val="center"/>
          </w:tcPr>
          <w:p w:rsidR="00257C7B" w:rsidRDefault="00D10177">
            <w:pPr>
              <w:spacing w:after="0" w:line="240" w:lineRule="auto"/>
              <w:jc w:val="center"/>
              <w:rPr>
                <w:b/>
                <w:bCs/>
                <w:sz w:val="16"/>
                <w:szCs w:val="16"/>
              </w:rPr>
            </w:pPr>
            <w:r>
              <w:rPr>
                <w:b/>
                <w:bCs/>
                <w:sz w:val="16"/>
                <w:szCs w:val="16"/>
              </w:rPr>
              <w:t>Număr absolvenți</w:t>
            </w:r>
          </w:p>
        </w:tc>
        <w:tc>
          <w:tcPr>
            <w:tcW w:w="1142" w:type="dxa"/>
            <w:shd w:val="clear" w:color="auto" w:fill="F2F2F2"/>
            <w:vAlign w:val="center"/>
          </w:tcPr>
          <w:p w:rsidR="00257C7B" w:rsidRDefault="00D10177">
            <w:pPr>
              <w:spacing w:after="0" w:line="240" w:lineRule="auto"/>
              <w:jc w:val="center"/>
              <w:rPr>
                <w:b/>
                <w:bCs/>
                <w:sz w:val="16"/>
                <w:szCs w:val="16"/>
              </w:rPr>
            </w:pPr>
            <w:r>
              <w:rPr>
                <w:b/>
                <w:bCs/>
                <w:sz w:val="16"/>
                <w:szCs w:val="16"/>
              </w:rPr>
              <w:t>Număr absolvenți angajați</w:t>
            </w:r>
          </w:p>
        </w:tc>
        <w:tc>
          <w:tcPr>
            <w:tcW w:w="1130" w:type="dxa"/>
            <w:shd w:val="clear" w:color="auto" w:fill="F2F2F2"/>
            <w:vAlign w:val="center"/>
          </w:tcPr>
          <w:p w:rsidR="00257C7B" w:rsidRDefault="00D10177">
            <w:pPr>
              <w:spacing w:after="0" w:line="240" w:lineRule="auto"/>
              <w:jc w:val="center"/>
              <w:rPr>
                <w:b/>
                <w:bCs/>
                <w:sz w:val="16"/>
                <w:szCs w:val="16"/>
              </w:rPr>
            </w:pPr>
            <w:r>
              <w:rPr>
                <w:b/>
                <w:bCs/>
                <w:sz w:val="16"/>
                <w:szCs w:val="16"/>
              </w:rPr>
              <w:t>Domeniul de angajare</w:t>
            </w:r>
          </w:p>
        </w:tc>
      </w:tr>
      <w:tr w:rsidR="00257C7B">
        <w:trPr>
          <w:trHeight w:val="20"/>
          <w:jc w:val="center"/>
        </w:trPr>
        <w:tc>
          <w:tcPr>
            <w:tcW w:w="532" w:type="dxa"/>
            <w:vAlign w:val="center"/>
          </w:tcPr>
          <w:p w:rsidR="00257C7B" w:rsidRDefault="00D10177">
            <w:pPr>
              <w:spacing w:after="0" w:line="240" w:lineRule="auto"/>
              <w:jc w:val="center"/>
              <w:rPr>
                <w:sz w:val="16"/>
                <w:szCs w:val="16"/>
              </w:rPr>
            </w:pPr>
            <w:r>
              <w:rPr>
                <w:sz w:val="16"/>
                <w:szCs w:val="16"/>
              </w:rPr>
              <w:t>1</w:t>
            </w:r>
          </w:p>
        </w:tc>
        <w:tc>
          <w:tcPr>
            <w:tcW w:w="6126" w:type="dxa"/>
            <w:vAlign w:val="center"/>
          </w:tcPr>
          <w:p w:rsidR="00257C7B" w:rsidRDefault="00D10177">
            <w:pPr>
              <w:spacing w:after="0" w:line="240" w:lineRule="auto"/>
              <w:rPr>
                <w:sz w:val="16"/>
                <w:szCs w:val="16"/>
              </w:rPr>
            </w:pPr>
            <w:r>
              <w:rPr>
                <w:sz w:val="16"/>
                <w:szCs w:val="16"/>
              </w:rPr>
              <w:t>Teologie Ortodoxă pastorală</w:t>
            </w:r>
          </w:p>
        </w:tc>
        <w:tc>
          <w:tcPr>
            <w:tcW w:w="1142" w:type="dxa"/>
            <w:vAlign w:val="center"/>
          </w:tcPr>
          <w:p w:rsidR="00257C7B" w:rsidRDefault="00D10177">
            <w:pPr>
              <w:spacing w:after="0" w:line="240" w:lineRule="auto"/>
              <w:rPr>
                <w:sz w:val="16"/>
                <w:szCs w:val="16"/>
              </w:rPr>
            </w:pPr>
            <w:r>
              <w:rPr>
                <w:sz w:val="16"/>
                <w:szCs w:val="16"/>
              </w:rPr>
              <w:t>72</w:t>
            </w:r>
          </w:p>
        </w:tc>
        <w:tc>
          <w:tcPr>
            <w:tcW w:w="1142" w:type="dxa"/>
            <w:vAlign w:val="center"/>
          </w:tcPr>
          <w:p w:rsidR="00257C7B" w:rsidRDefault="00D10177">
            <w:pPr>
              <w:spacing w:after="0" w:line="240" w:lineRule="auto"/>
              <w:rPr>
                <w:sz w:val="16"/>
                <w:szCs w:val="16"/>
              </w:rPr>
            </w:pPr>
            <w:r>
              <w:rPr>
                <w:sz w:val="16"/>
                <w:szCs w:val="16"/>
              </w:rPr>
              <w:t>67</w:t>
            </w:r>
          </w:p>
        </w:tc>
        <w:tc>
          <w:tcPr>
            <w:tcW w:w="1130" w:type="dxa"/>
          </w:tcPr>
          <w:p w:rsidR="00257C7B" w:rsidRDefault="00D10177">
            <w:pPr>
              <w:spacing w:after="0" w:line="240" w:lineRule="auto"/>
              <w:rPr>
                <w:sz w:val="16"/>
                <w:szCs w:val="16"/>
              </w:rPr>
            </w:pPr>
            <w:r>
              <w:rPr>
                <w:sz w:val="16"/>
                <w:szCs w:val="16"/>
              </w:rPr>
              <w:t>teologic</w:t>
            </w:r>
          </w:p>
        </w:tc>
      </w:tr>
      <w:tr w:rsidR="00257C7B">
        <w:trPr>
          <w:trHeight w:val="20"/>
          <w:jc w:val="center"/>
        </w:trPr>
        <w:tc>
          <w:tcPr>
            <w:tcW w:w="532" w:type="dxa"/>
            <w:vAlign w:val="center"/>
          </w:tcPr>
          <w:p w:rsidR="00257C7B" w:rsidRDefault="00D10177">
            <w:pPr>
              <w:spacing w:after="0" w:line="240" w:lineRule="auto"/>
              <w:jc w:val="center"/>
              <w:rPr>
                <w:sz w:val="16"/>
                <w:szCs w:val="16"/>
              </w:rPr>
            </w:pPr>
            <w:r>
              <w:rPr>
                <w:sz w:val="16"/>
                <w:szCs w:val="16"/>
              </w:rPr>
              <w:t>2</w:t>
            </w:r>
          </w:p>
        </w:tc>
        <w:tc>
          <w:tcPr>
            <w:tcW w:w="6126" w:type="dxa"/>
            <w:vAlign w:val="center"/>
          </w:tcPr>
          <w:p w:rsidR="00257C7B" w:rsidRDefault="00D10177">
            <w:pPr>
              <w:spacing w:after="0" w:line="240" w:lineRule="auto"/>
              <w:rPr>
                <w:sz w:val="16"/>
                <w:szCs w:val="16"/>
              </w:rPr>
            </w:pPr>
            <w:r>
              <w:rPr>
                <w:sz w:val="16"/>
                <w:szCs w:val="16"/>
              </w:rPr>
              <w:t>Muzică religioasă</w:t>
            </w:r>
          </w:p>
        </w:tc>
        <w:tc>
          <w:tcPr>
            <w:tcW w:w="1142" w:type="dxa"/>
            <w:vAlign w:val="center"/>
          </w:tcPr>
          <w:p w:rsidR="00257C7B" w:rsidRDefault="00D10177">
            <w:pPr>
              <w:spacing w:after="0" w:line="240" w:lineRule="auto"/>
              <w:rPr>
                <w:sz w:val="16"/>
                <w:szCs w:val="16"/>
              </w:rPr>
            </w:pPr>
            <w:r>
              <w:rPr>
                <w:sz w:val="16"/>
                <w:szCs w:val="16"/>
              </w:rPr>
              <w:t>7</w:t>
            </w:r>
          </w:p>
        </w:tc>
        <w:tc>
          <w:tcPr>
            <w:tcW w:w="1142" w:type="dxa"/>
            <w:vAlign w:val="center"/>
          </w:tcPr>
          <w:p w:rsidR="00257C7B" w:rsidRDefault="00D10177">
            <w:pPr>
              <w:spacing w:after="0" w:line="240" w:lineRule="auto"/>
              <w:rPr>
                <w:sz w:val="16"/>
                <w:szCs w:val="16"/>
              </w:rPr>
            </w:pPr>
            <w:r>
              <w:rPr>
                <w:sz w:val="16"/>
                <w:szCs w:val="16"/>
              </w:rPr>
              <w:t>5</w:t>
            </w:r>
          </w:p>
        </w:tc>
        <w:tc>
          <w:tcPr>
            <w:tcW w:w="1130" w:type="dxa"/>
          </w:tcPr>
          <w:p w:rsidR="00257C7B" w:rsidRDefault="00D10177">
            <w:pPr>
              <w:spacing w:after="0" w:line="240" w:lineRule="auto"/>
              <w:rPr>
                <w:sz w:val="16"/>
                <w:szCs w:val="16"/>
              </w:rPr>
            </w:pPr>
            <w:r>
              <w:rPr>
                <w:sz w:val="16"/>
                <w:szCs w:val="16"/>
              </w:rPr>
              <w:t>muzical</w:t>
            </w:r>
          </w:p>
        </w:tc>
      </w:tr>
    </w:tbl>
    <w:p w:rsidR="00257C7B" w:rsidRDefault="00D10177">
      <w:pPr>
        <w:keepNext/>
        <w:pBdr>
          <w:top w:val="nil"/>
          <w:left w:val="nil"/>
          <w:bottom w:val="nil"/>
          <w:right w:val="nil"/>
          <w:between w:val="nil"/>
        </w:pBdr>
        <w:spacing w:before="120" w:after="120"/>
        <w:jc w:val="center"/>
        <w:rPr>
          <w:i/>
          <w:iCs/>
          <w:color w:val="000000"/>
        </w:rPr>
      </w:pPr>
      <w:r>
        <w:rPr>
          <w:i/>
          <w:iCs/>
          <w:color w:val="000000"/>
        </w:rPr>
        <w:t>Tabel 12 Situația angajării absolvenților promoția 2024-2025 - masterat</w:t>
      </w:r>
    </w:p>
    <w:tbl>
      <w:tblPr>
        <w:tblStyle w:val="aa"/>
        <w:tblW w:w="1007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2"/>
        <w:gridCol w:w="6126"/>
        <w:gridCol w:w="1142"/>
        <w:gridCol w:w="1142"/>
        <w:gridCol w:w="1130"/>
      </w:tblGrid>
      <w:tr w:rsidR="00257C7B">
        <w:trPr>
          <w:trHeight w:val="552"/>
          <w:jc w:val="center"/>
        </w:trPr>
        <w:tc>
          <w:tcPr>
            <w:tcW w:w="532" w:type="dxa"/>
            <w:shd w:val="clear" w:color="auto" w:fill="F2F2F2"/>
            <w:vAlign w:val="center"/>
          </w:tcPr>
          <w:p w:rsidR="00257C7B" w:rsidRDefault="00D10177">
            <w:pPr>
              <w:spacing w:after="0" w:line="240" w:lineRule="auto"/>
              <w:jc w:val="center"/>
              <w:rPr>
                <w:b/>
                <w:bCs/>
                <w:sz w:val="16"/>
                <w:szCs w:val="16"/>
              </w:rPr>
            </w:pPr>
            <w:r>
              <w:rPr>
                <w:b/>
                <w:bCs/>
                <w:sz w:val="16"/>
                <w:szCs w:val="16"/>
              </w:rPr>
              <w:t>Nr. crt.</w:t>
            </w:r>
          </w:p>
        </w:tc>
        <w:tc>
          <w:tcPr>
            <w:tcW w:w="6126" w:type="dxa"/>
            <w:shd w:val="clear" w:color="auto" w:fill="F2F2F2"/>
            <w:vAlign w:val="center"/>
          </w:tcPr>
          <w:p w:rsidR="00257C7B" w:rsidRDefault="00D10177">
            <w:pPr>
              <w:spacing w:after="0" w:line="240" w:lineRule="auto"/>
              <w:jc w:val="center"/>
              <w:rPr>
                <w:b/>
                <w:bCs/>
                <w:sz w:val="16"/>
                <w:szCs w:val="16"/>
              </w:rPr>
            </w:pPr>
            <w:r>
              <w:rPr>
                <w:b/>
                <w:bCs/>
                <w:sz w:val="16"/>
                <w:szCs w:val="16"/>
              </w:rPr>
              <w:t xml:space="preserve">Denumire program de studii </w:t>
            </w:r>
          </w:p>
        </w:tc>
        <w:tc>
          <w:tcPr>
            <w:tcW w:w="1142" w:type="dxa"/>
            <w:shd w:val="clear" w:color="auto" w:fill="F2F2F2"/>
            <w:vAlign w:val="center"/>
          </w:tcPr>
          <w:p w:rsidR="00257C7B" w:rsidRDefault="00D10177">
            <w:pPr>
              <w:spacing w:after="0" w:line="240" w:lineRule="auto"/>
              <w:jc w:val="center"/>
              <w:rPr>
                <w:b/>
                <w:bCs/>
                <w:sz w:val="16"/>
                <w:szCs w:val="16"/>
              </w:rPr>
            </w:pPr>
            <w:r>
              <w:rPr>
                <w:b/>
                <w:bCs/>
                <w:sz w:val="16"/>
                <w:szCs w:val="16"/>
              </w:rPr>
              <w:t>Număr absolvenți</w:t>
            </w:r>
          </w:p>
        </w:tc>
        <w:tc>
          <w:tcPr>
            <w:tcW w:w="1142" w:type="dxa"/>
            <w:shd w:val="clear" w:color="auto" w:fill="F2F2F2"/>
            <w:vAlign w:val="center"/>
          </w:tcPr>
          <w:p w:rsidR="00257C7B" w:rsidRDefault="00D10177">
            <w:pPr>
              <w:spacing w:after="0" w:line="240" w:lineRule="auto"/>
              <w:jc w:val="center"/>
              <w:rPr>
                <w:b/>
                <w:bCs/>
                <w:sz w:val="16"/>
                <w:szCs w:val="16"/>
              </w:rPr>
            </w:pPr>
            <w:r>
              <w:rPr>
                <w:b/>
                <w:bCs/>
                <w:sz w:val="16"/>
                <w:szCs w:val="16"/>
              </w:rPr>
              <w:t>Număr absolvenți angajați</w:t>
            </w:r>
          </w:p>
        </w:tc>
        <w:tc>
          <w:tcPr>
            <w:tcW w:w="1130" w:type="dxa"/>
            <w:shd w:val="clear" w:color="auto" w:fill="F2F2F2"/>
            <w:vAlign w:val="center"/>
          </w:tcPr>
          <w:p w:rsidR="00257C7B" w:rsidRDefault="00D10177">
            <w:pPr>
              <w:spacing w:after="0" w:line="240" w:lineRule="auto"/>
              <w:jc w:val="center"/>
              <w:rPr>
                <w:b/>
                <w:bCs/>
                <w:sz w:val="16"/>
                <w:szCs w:val="16"/>
              </w:rPr>
            </w:pPr>
            <w:r>
              <w:rPr>
                <w:b/>
                <w:bCs/>
                <w:sz w:val="16"/>
                <w:szCs w:val="16"/>
              </w:rPr>
              <w:t>Domeniul de angajare</w:t>
            </w:r>
          </w:p>
        </w:tc>
      </w:tr>
      <w:tr w:rsidR="00257C7B">
        <w:trPr>
          <w:trHeight w:val="20"/>
          <w:jc w:val="center"/>
        </w:trPr>
        <w:tc>
          <w:tcPr>
            <w:tcW w:w="532" w:type="dxa"/>
            <w:vAlign w:val="center"/>
          </w:tcPr>
          <w:p w:rsidR="00257C7B" w:rsidRDefault="00D10177">
            <w:pPr>
              <w:spacing w:after="0" w:line="240" w:lineRule="auto"/>
              <w:jc w:val="center"/>
              <w:rPr>
                <w:sz w:val="16"/>
                <w:szCs w:val="16"/>
              </w:rPr>
            </w:pPr>
            <w:r>
              <w:rPr>
                <w:sz w:val="16"/>
                <w:szCs w:val="16"/>
              </w:rPr>
              <w:t>1</w:t>
            </w:r>
          </w:p>
        </w:tc>
        <w:tc>
          <w:tcPr>
            <w:tcW w:w="6126" w:type="dxa"/>
            <w:vAlign w:val="center"/>
          </w:tcPr>
          <w:p w:rsidR="00257C7B" w:rsidRDefault="00D10177">
            <w:pPr>
              <w:spacing w:after="0" w:line="240" w:lineRule="auto"/>
              <w:rPr>
                <w:sz w:val="16"/>
                <w:szCs w:val="16"/>
              </w:rPr>
            </w:pPr>
            <w:r>
              <w:rPr>
                <w:sz w:val="16"/>
                <w:szCs w:val="16"/>
              </w:rPr>
              <w:t>Teologie Istorică</w:t>
            </w:r>
          </w:p>
        </w:tc>
        <w:tc>
          <w:tcPr>
            <w:tcW w:w="1142" w:type="dxa"/>
            <w:vAlign w:val="center"/>
          </w:tcPr>
          <w:p w:rsidR="00257C7B" w:rsidRDefault="00D10177">
            <w:pPr>
              <w:spacing w:after="0" w:line="240" w:lineRule="auto"/>
              <w:rPr>
                <w:sz w:val="16"/>
                <w:szCs w:val="16"/>
              </w:rPr>
            </w:pPr>
            <w:r>
              <w:rPr>
                <w:sz w:val="16"/>
                <w:szCs w:val="16"/>
              </w:rPr>
              <w:t>16</w:t>
            </w:r>
          </w:p>
        </w:tc>
        <w:tc>
          <w:tcPr>
            <w:tcW w:w="1142" w:type="dxa"/>
            <w:vAlign w:val="center"/>
          </w:tcPr>
          <w:p w:rsidR="00257C7B" w:rsidRDefault="00D10177">
            <w:pPr>
              <w:spacing w:after="0" w:line="240" w:lineRule="auto"/>
              <w:rPr>
                <w:sz w:val="16"/>
                <w:szCs w:val="16"/>
              </w:rPr>
            </w:pPr>
            <w:r>
              <w:rPr>
                <w:sz w:val="16"/>
                <w:szCs w:val="16"/>
              </w:rPr>
              <w:t>14</w:t>
            </w:r>
          </w:p>
        </w:tc>
        <w:tc>
          <w:tcPr>
            <w:tcW w:w="1130" w:type="dxa"/>
          </w:tcPr>
          <w:p w:rsidR="00257C7B" w:rsidRDefault="00D10177">
            <w:pPr>
              <w:spacing w:after="0" w:line="240" w:lineRule="auto"/>
              <w:rPr>
                <w:sz w:val="16"/>
                <w:szCs w:val="16"/>
              </w:rPr>
            </w:pPr>
            <w:r>
              <w:rPr>
                <w:sz w:val="16"/>
                <w:szCs w:val="16"/>
              </w:rPr>
              <w:t>teologic</w:t>
            </w:r>
          </w:p>
        </w:tc>
      </w:tr>
      <w:tr w:rsidR="00257C7B">
        <w:trPr>
          <w:trHeight w:val="20"/>
          <w:jc w:val="center"/>
        </w:trPr>
        <w:tc>
          <w:tcPr>
            <w:tcW w:w="532" w:type="dxa"/>
            <w:vAlign w:val="center"/>
          </w:tcPr>
          <w:p w:rsidR="00257C7B" w:rsidRDefault="00D10177">
            <w:pPr>
              <w:spacing w:after="0" w:line="240" w:lineRule="auto"/>
              <w:jc w:val="center"/>
              <w:rPr>
                <w:sz w:val="16"/>
                <w:szCs w:val="16"/>
              </w:rPr>
            </w:pPr>
            <w:r>
              <w:rPr>
                <w:sz w:val="16"/>
                <w:szCs w:val="16"/>
              </w:rPr>
              <w:t>2</w:t>
            </w:r>
          </w:p>
        </w:tc>
        <w:tc>
          <w:tcPr>
            <w:tcW w:w="6126" w:type="dxa"/>
            <w:vAlign w:val="center"/>
          </w:tcPr>
          <w:p w:rsidR="00257C7B" w:rsidRDefault="00D10177">
            <w:pPr>
              <w:spacing w:after="0" w:line="240" w:lineRule="auto"/>
              <w:rPr>
                <w:sz w:val="16"/>
                <w:szCs w:val="16"/>
              </w:rPr>
            </w:pPr>
            <w:r>
              <w:rPr>
                <w:sz w:val="16"/>
                <w:szCs w:val="16"/>
              </w:rPr>
              <w:t>Teologie practica</w:t>
            </w:r>
          </w:p>
        </w:tc>
        <w:tc>
          <w:tcPr>
            <w:tcW w:w="1142" w:type="dxa"/>
            <w:vAlign w:val="center"/>
          </w:tcPr>
          <w:p w:rsidR="00257C7B" w:rsidRDefault="00D10177">
            <w:pPr>
              <w:spacing w:after="0" w:line="240" w:lineRule="auto"/>
              <w:rPr>
                <w:sz w:val="16"/>
                <w:szCs w:val="16"/>
              </w:rPr>
            </w:pPr>
            <w:r>
              <w:rPr>
                <w:sz w:val="16"/>
                <w:szCs w:val="16"/>
              </w:rPr>
              <w:t>21</w:t>
            </w:r>
          </w:p>
        </w:tc>
        <w:tc>
          <w:tcPr>
            <w:tcW w:w="1142" w:type="dxa"/>
            <w:vAlign w:val="center"/>
          </w:tcPr>
          <w:p w:rsidR="00257C7B" w:rsidRDefault="00D10177">
            <w:pPr>
              <w:spacing w:after="0" w:line="240" w:lineRule="auto"/>
              <w:rPr>
                <w:sz w:val="16"/>
                <w:szCs w:val="16"/>
              </w:rPr>
            </w:pPr>
            <w:r>
              <w:rPr>
                <w:sz w:val="16"/>
                <w:szCs w:val="16"/>
              </w:rPr>
              <w:t>19</w:t>
            </w:r>
          </w:p>
        </w:tc>
        <w:tc>
          <w:tcPr>
            <w:tcW w:w="1130" w:type="dxa"/>
          </w:tcPr>
          <w:p w:rsidR="00257C7B" w:rsidRDefault="00D10177">
            <w:pPr>
              <w:spacing w:after="0" w:line="240" w:lineRule="auto"/>
              <w:rPr>
                <w:sz w:val="16"/>
                <w:szCs w:val="16"/>
              </w:rPr>
            </w:pPr>
            <w:r>
              <w:rPr>
                <w:sz w:val="16"/>
                <w:szCs w:val="16"/>
              </w:rPr>
              <w:t>teologic</w:t>
            </w:r>
          </w:p>
        </w:tc>
      </w:tr>
      <w:tr w:rsidR="00257C7B">
        <w:trPr>
          <w:trHeight w:val="20"/>
          <w:jc w:val="center"/>
        </w:trPr>
        <w:tc>
          <w:tcPr>
            <w:tcW w:w="532" w:type="dxa"/>
            <w:vAlign w:val="center"/>
          </w:tcPr>
          <w:p w:rsidR="00257C7B" w:rsidRDefault="00D10177">
            <w:pPr>
              <w:spacing w:after="0" w:line="240" w:lineRule="auto"/>
              <w:jc w:val="center"/>
              <w:rPr>
                <w:sz w:val="16"/>
                <w:szCs w:val="16"/>
              </w:rPr>
            </w:pPr>
            <w:r>
              <w:rPr>
                <w:sz w:val="16"/>
                <w:szCs w:val="16"/>
              </w:rPr>
              <w:t>3</w:t>
            </w:r>
          </w:p>
        </w:tc>
        <w:tc>
          <w:tcPr>
            <w:tcW w:w="6126" w:type="dxa"/>
            <w:vAlign w:val="center"/>
          </w:tcPr>
          <w:p w:rsidR="00257C7B" w:rsidRDefault="00D10177">
            <w:pPr>
              <w:spacing w:after="0" w:line="240" w:lineRule="auto"/>
              <w:rPr>
                <w:sz w:val="16"/>
                <w:szCs w:val="16"/>
              </w:rPr>
            </w:pPr>
            <w:r>
              <w:rPr>
                <w:sz w:val="16"/>
                <w:szCs w:val="16"/>
              </w:rPr>
              <w:t>Teologie sistematică</w:t>
            </w:r>
          </w:p>
        </w:tc>
        <w:tc>
          <w:tcPr>
            <w:tcW w:w="1142" w:type="dxa"/>
            <w:vAlign w:val="center"/>
          </w:tcPr>
          <w:p w:rsidR="00257C7B" w:rsidRDefault="00D10177">
            <w:pPr>
              <w:spacing w:after="0" w:line="240" w:lineRule="auto"/>
              <w:rPr>
                <w:sz w:val="16"/>
                <w:szCs w:val="16"/>
              </w:rPr>
            </w:pPr>
            <w:r>
              <w:rPr>
                <w:sz w:val="16"/>
                <w:szCs w:val="16"/>
              </w:rPr>
              <w:t>15</w:t>
            </w:r>
          </w:p>
        </w:tc>
        <w:tc>
          <w:tcPr>
            <w:tcW w:w="1142" w:type="dxa"/>
            <w:vAlign w:val="center"/>
          </w:tcPr>
          <w:p w:rsidR="00257C7B" w:rsidRDefault="00D10177">
            <w:pPr>
              <w:spacing w:after="0" w:line="240" w:lineRule="auto"/>
              <w:rPr>
                <w:sz w:val="16"/>
                <w:szCs w:val="16"/>
              </w:rPr>
            </w:pPr>
            <w:r>
              <w:rPr>
                <w:sz w:val="16"/>
                <w:szCs w:val="16"/>
              </w:rPr>
              <w:t>13</w:t>
            </w:r>
          </w:p>
        </w:tc>
        <w:tc>
          <w:tcPr>
            <w:tcW w:w="1130" w:type="dxa"/>
          </w:tcPr>
          <w:p w:rsidR="00257C7B" w:rsidRDefault="00D10177">
            <w:pPr>
              <w:spacing w:after="0" w:line="240" w:lineRule="auto"/>
              <w:rPr>
                <w:sz w:val="16"/>
                <w:szCs w:val="16"/>
              </w:rPr>
            </w:pPr>
            <w:r>
              <w:rPr>
                <w:sz w:val="16"/>
                <w:szCs w:val="16"/>
              </w:rPr>
              <w:t>teologic</w:t>
            </w:r>
          </w:p>
        </w:tc>
      </w:tr>
    </w:tbl>
    <w:p w:rsidR="00257C7B" w:rsidRDefault="00D10177">
      <w:pPr>
        <w:keepNext/>
        <w:keepLines/>
        <w:numPr>
          <w:ilvl w:val="1"/>
          <w:numId w:val="5"/>
        </w:numPr>
        <w:pBdr>
          <w:top w:val="nil"/>
          <w:left w:val="nil"/>
          <w:bottom w:val="nil"/>
          <w:right w:val="nil"/>
          <w:between w:val="nil"/>
        </w:pBdr>
        <w:spacing w:before="240" w:after="177" w:line="259" w:lineRule="auto"/>
        <w:rPr>
          <w:color w:val="000000"/>
        </w:rPr>
      </w:pPr>
      <w:bookmarkStart w:id="16" w:name="_kdov9eaygqmq" w:colFirst="0" w:colLast="0"/>
      <w:bookmarkEnd w:id="16"/>
      <w:r>
        <w:rPr>
          <w:b/>
          <w:bCs/>
          <w:color w:val="000000"/>
        </w:rPr>
        <w:t>Participarea studenților la mobilități Erasmus+</w:t>
      </w:r>
    </w:p>
    <w:p w:rsidR="00257C7B" w:rsidRDefault="00D10177">
      <w:r>
        <w:t>În anul 2025 au continuat mobilitățile studenților în spațiul european prin programul Erasmus +. În luna martie 2025 a fost selectat 1 student pentru a efectua stagii de studiu începând cu semestrul I al anului universitar 2025/2023. În cursul anului 2025 au fost selectați 32 studenți pentru a efectua mobilități de practică.</w:t>
      </w:r>
    </w:p>
    <w:p w:rsidR="00257C7B" w:rsidRDefault="00D10177">
      <w:r>
        <w:t xml:space="preserve">Procesul de selecție a beneficiarilor de mobilități Erasmus+ a fost organizat în conformitate cu </w:t>
      </w:r>
      <w:hyperlink r:id="rId16">
        <w:r>
          <w:rPr>
            <w:color w:val="0000FF"/>
            <w:u w:val="single"/>
          </w:rPr>
          <w:t>Regulamentul privind mobilitatea academică a studenților</w:t>
        </w:r>
      </w:hyperlink>
      <w:r>
        <w:t>, cu respectarea principiilor de transparență, obiectivitate și egalitate de șanse. Criteriile de selecție și rezultatele au fost făcute publice pe site-ul facultății accesând link-ul:</w:t>
      </w:r>
      <w:r>
        <w:rPr>
          <w:color w:val="0000FF"/>
        </w:rPr>
        <w:t xml:space="preserve"> https://international.ulbsibiu.ro/</w:t>
      </w:r>
      <w:r>
        <w:t>.</w:t>
      </w:r>
    </w:p>
    <w:p w:rsidR="00257C7B" w:rsidRDefault="00D10177">
      <w:pPr>
        <w:keepNext/>
        <w:pBdr>
          <w:top w:val="nil"/>
          <w:left w:val="nil"/>
          <w:bottom w:val="nil"/>
          <w:right w:val="nil"/>
          <w:between w:val="nil"/>
        </w:pBdr>
        <w:spacing w:before="120" w:after="120"/>
        <w:jc w:val="center"/>
        <w:rPr>
          <w:i/>
          <w:iCs/>
          <w:color w:val="000000"/>
        </w:rPr>
      </w:pPr>
      <w:r>
        <w:rPr>
          <w:i/>
          <w:iCs/>
          <w:color w:val="000000"/>
        </w:rPr>
        <w:t>Tabel 13 Situația studenților beneficiari de mobilități Erasmus+, inclusiv BIP Erasmus</w:t>
      </w:r>
    </w:p>
    <w:tbl>
      <w:tblPr>
        <w:tblStyle w:val="ab"/>
        <w:tblW w:w="1008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0"/>
        <w:gridCol w:w="2205"/>
        <w:gridCol w:w="975"/>
        <w:gridCol w:w="765"/>
        <w:gridCol w:w="1215"/>
        <w:gridCol w:w="1890"/>
        <w:gridCol w:w="1245"/>
        <w:gridCol w:w="1245"/>
      </w:tblGrid>
      <w:tr w:rsidR="00257C7B">
        <w:trPr>
          <w:trHeight w:val="20"/>
        </w:trPr>
        <w:tc>
          <w:tcPr>
            <w:tcW w:w="540" w:type="dxa"/>
            <w:shd w:val="clear" w:color="auto" w:fill="F2F2F2"/>
            <w:vAlign w:val="center"/>
          </w:tcPr>
          <w:p w:rsidR="00257C7B" w:rsidRDefault="00D10177">
            <w:pPr>
              <w:spacing w:after="0" w:line="240" w:lineRule="auto"/>
              <w:jc w:val="center"/>
              <w:rPr>
                <w:b/>
                <w:bCs/>
                <w:sz w:val="16"/>
                <w:szCs w:val="16"/>
              </w:rPr>
            </w:pPr>
            <w:r>
              <w:rPr>
                <w:b/>
                <w:bCs/>
                <w:sz w:val="16"/>
                <w:szCs w:val="16"/>
              </w:rPr>
              <w:t>Nr. crt.</w:t>
            </w:r>
          </w:p>
        </w:tc>
        <w:tc>
          <w:tcPr>
            <w:tcW w:w="2205" w:type="dxa"/>
            <w:shd w:val="clear" w:color="auto" w:fill="F2F2F2"/>
            <w:vAlign w:val="center"/>
          </w:tcPr>
          <w:p w:rsidR="00257C7B" w:rsidRDefault="00D10177">
            <w:pPr>
              <w:spacing w:after="0" w:line="240" w:lineRule="auto"/>
              <w:jc w:val="center"/>
              <w:rPr>
                <w:b/>
                <w:bCs/>
                <w:sz w:val="16"/>
                <w:szCs w:val="16"/>
              </w:rPr>
            </w:pPr>
            <w:r>
              <w:rPr>
                <w:b/>
                <w:bCs/>
                <w:sz w:val="16"/>
                <w:szCs w:val="16"/>
              </w:rPr>
              <w:t>Denumire program de studii</w:t>
            </w:r>
          </w:p>
        </w:tc>
        <w:tc>
          <w:tcPr>
            <w:tcW w:w="975" w:type="dxa"/>
            <w:shd w:val="clear" w:color="auto" w:fill="F2F2F2"/>
            <w:vAlign w:val="center"/>
          </w:tcPr>
          <w:p w:rsidR="00257C7B" w:rsidRDefault="00D10177">
            <w:pPr>
              <w:spacing w:after="0" w:line="240" w:lineRule="auto"/>
              <w:jc w:val="center"/>
              <w:rPr>
                <w:b/>
                <w:bCs/>
                <w:sz w:val="16"/>
                <w:szCs w:val="16"/>
              </w:rPr>
            </w:pPr>
            <w:r>
              <w:rPr>
                <w:b/>
                <w:bCs/>
                <w:sz w:val="16"/>
                <w:szCs w:val="16"/>
              </w:rPr>
              <w:t>Licență/</w:t>
            </w:r>
          </w:p>
          <w:p w:rsidR="00257C7B" w:rsidRDefault="00D10177">
            <w:pPr>
              <w:spacing w:after="0" w:line="240" w:lineRule="auto"/>
              <w:jc w:val="center"/>
              <w:rPr>
                <w:sz w:val="16"/>
                <w:szCs w:val="16"/>
              </w:rPr>
            </w:pPr>
            <w:r>
              <w:rPr>
                <w:b/>
                <w:bCs/>
                <w:sz w:val="16"/>
                <w:szCs w:val="16"/>
              </w:rPr>
              <w:t>masterat</w:t>
            </w:r>
          </w:p>
        </w:tc>
        <w:tc>
          <w:tcPr>
            <w:tcW w:w="765" w:type="dxa"/>
            <w:shd w:val="clear" w:color="auto" w:fill="F2F2F2"/>
            <w:vAlign w:val="center"/>
          </w:tcPr>
          <w:p w:rsidR="00257C7B" w:rsidRDefault="00D10177">
            <w:pPr>
              <w:spacing w:after="0" w:line="240" w:lineRule="auto"/>
              <w:jc w:val="center"/>
              <w:rPr>
                <w:b/>
                <w:bCs/>
                <w:sz w:val="16"/>
                <w:szCs w:val="16"/>
              </w:rPr>
            </w:pPr>
            <w:r>
              <w:rPr>
                <w:b/>
                <w:bCs/>
                <w:sz w:val="16"/>
                <w:szCs w:val="16"/>
              </w:rPr>
              <w:t>An de studiu</w:t>
            </w:r>
          </w:p>
        </w:tc>
        <w:tc>
          <w:tcPr>
            <w:tcW w:w="1215" w:type="dxa"/>
            <w:shd w:val="clear" w:color="auto" w:fill="F2F2F2"/>
          </w:tcPr>
          <w:p w:rsidR="00257C7B" w:rsidRDefault="00D10177">
            <w:pPr>
              <w:spacing w:after="0" w:line="240" w:lineRule="auto"/>
              <w:jc w:val="center"/>
              <w:rPr>
                <w:b/>
                <w:bCs/>
                <w:sz w:val="16"/>
                <w:szCs w:val="16"/>
              </w:rPr>
            </w:pPr>
            <w:r>
              <w:rPr>
                <w:b/>
                <w:bCs/>
                <w:sz w:val="16"/>
                <w:szCs w:val="16"/>
              </w:rPr>
              <w:t>Tip mobilitate</w:t>
            </w:r>
          </w:p>
          <w:p w:rsidR="00257C7B" w:rsidRDefault="00D10177">
            <w:pPr>
              <w:spacing w:after="0" w:line="240" w:lineRule="auto"/>
              <w:jc w:val="center"/>
              <w:rPr>
                <w:b/>
                <w:bCs/>
                <w:sz w:val="16"/>
                <w:szCs w:val="16"/>
              </w:rPr>
            </w:pPr>
            <w:r>
              <w:rPr>
                <w:b/>
                <w:bCs/>
                <w:sz w:val="16"/>
                <w:szCs w:val="16"/>
              </w:rPr>
              <w:t>(studiu, practică)</w:t>
            </w:r>
          </w:p>
        </w:tc>
        <w:tc>
          <w:tcPr>
            <w:tcW w:w="1890" w:type="dxa"/>
            <w:shd w:val="clear" w:color="auto" w:fill="F2F2F2"/>
            <w:vAlign w:val="center"/>
          </w:tcPr>
          <w:p w:rsidR="00257C7B" w:rsidRDefault="00D10177">
            <w:pPr>
              <w:spacing w:after="0" w:line="240" w:lineRule="auto"/>
              <w:jc w:val="center"/>
              <w:rPr>
                <w:sz w:val="16"/>
                <w:szCs w:val="16"/>
              </w:rPr>
            </w:pPr>
            <w:r>
              <w:rPr>
                <w:b/>
                <w:bCs/>
                <w:sz w:val="16"/>
                <w:szCs w:val="16"/>
              </w:rPr>
              <w:t>Universitate gazdă</w:t>
            </w:r>
          </w:p>
        </w:tc>
        <w:tc>
          <w:tcPr>
            <w:tcW w:w="1245" w:type="dxa"/>
            <w:shd w:val="clear" w:color="auto" w:fill="F2F2F2"/>
            <w:vAlign w:val="center"/>
          </w:tcPr>
          <w:p w:rsidR="00257C7B" w:rsidRDefault="00D10177">
            <w:pPr>
              <w:spacing w:after="0" w:line="240" w:lineRule="auto"/>
              <w:jc w:val="center"/>
              <w:rPr>
                <w:b/>
                <w:bCs/>
                <w:sz w:val="16"/>
                <w:szCs w:val="16"/>
              </w:rPr>
            </w:pPr>
            <w:r>
              <w:rPr>
                <w:b/>
                <w:bCs/>
                <w:sz w:val="16"/>
                <w:szCs w:val="16"/>
              </w:rPr>
              <w:t>Țară</w:t>
            </w:r>
          </w:p>
        </w:tc>
        <w:tc>
          <w:tcPr>
            <w:tcW w:w="1245" w:type="dxa"/>
            <w:shd w:val="clear" w:color="auto" w:fill="F2F2F2"/>
            <w:vAlign w:val="center"/>
          </w:tcPr>
          <w:p w:rsidR="00257C7B" w:rsidRDefault="00D10177">
            <w:pPr>
              <w:spacing w:after="0" w:line="240" w:lineRule="auto"/>
              <w:jc w:val="center"/>
              <w:rPr>
                <w:b/>
                <w:bCs/>
                <w:sz w:val="16"/>
                <w:szCs w:val="16"/>
              </w:rPr>
            </w:pPr>
            <w:r>
              <w:rPr>
                <w:b/>
                <w:bCs/>
                <w:sz w:val="16"/>
                <w:szCs w:val="16"/>
              </w:rPr>
              <w:t>Perioada</w:t>
            </w:r>
          </w:p>
          <w:p w:rsidR="00257C7B" w:rsidRDefault="00D10177">
            <w:pPr>
              <w:spacing w:after="0" w:line="240" w:lineRule="auto"/>
              <w:jc w:val="center"/>
              <w:rPr>
                <w:b/>
                <w:bCs/>
                <w:sz w:val="16"/>
                <w:szCs w:val="16"/>
              </w:rPr>
            </w:pPr>
            <w:r>
              <w:rPr>
                <w:b/>
                <w:bCs/>
                <w:sz w:val="16"/>
                <w:szCs w:val="16"/>
              </w:rPr>
              <w:t>(zz/ll/aaa)</w:t>
            </w:r>
          </w:p>
        </w:tc>
      </w:tr>
      <w:tr w:rsidR="00257C7B">
        <w:trPr>
          <w:trHeight w:val="20"/>
        </w:trPr>
        <w:tc>
          <w:tcPr>
            <w:tcW w:w="540" w:type="dxa"/>
          </w:tcPr>
          <w:p w:rsidR="00257C7B" w:rsidRDefault="00D10177">
            <w:pPr>
              <w:spacing w:after="0" w:line="240" w:lineRule="auto"/>
              <w:jc w:val="center"/>
              <w:rPr>
                <w:sz w:val="16"/>
                <w:szCs w:val="16"/>
              </w:rPr>
            </w:pPr>
            <w:r>
              <w:rPr>
                <w:sz w:val="16"/>
                <w:szCs w:val="16"/>
              </w:rPr>
              <w:t>1.</w:t>
            </w:r>
          </w:p>
        </w:tc>
        <w:tc>
          <w:tcPr>
            <w:tcW w:w="2205" w:type="dxa"/>
          </w:tcPr>
          <w:p w:rsidR="00257C7B" w:rsidRDefault="00D10177">
            <w:pPr>
              <w:spacing w:after="0" w:line="240" w:lineRule="auto"/>
              <w:jc w:val="left"/>
              <w:rPr>
                <w:sz w:val="16"/>
                <w:szCs w:val="16"/>
              </w:rPr>
            </w:pPr>
            <w:r>
              <w:rPr>
                <w:sz w:val="16"/>
                <w:szCs w:val="16"/>
              </w:rPr>
              <w:t>Teologie ortodoxă pastorală</w:t>
            </w:r>
          </w:p>
        </w:tc>
        <w:tc>
          <w:tcPr>
            <w:tcW w:w="975" w:type="dxa"/>
            <w:vAlign w:val="center"/>
          </w:tcPr>
          <w:p w:rsidR="00257C7B" w:rsidRDefault="00D10177">
            <w:pPr>
              <w:spacing w:after="0" w:line="240" w:lineRule="auto"/>
              <w:jc w:val="left"/>
              <w:rPr>
                <w:sz w:val="16"/>
                <w:szCs w:val="16"/>
              </w:rPr>
            </w:pPr>
            <w:r>
              <w:rPr>
                <w:sz w:val="16"/>
                <w:szCs w:val="16"/>
              </w:rPr>
              <w:t>licență</w:t>
            </w:r>
          </w:p>
        </w:tc>
        <w:tc>
          <w:tcPr>
            <w:tcW w:w="765" w:type="dxa"/>
          </w:tcPr>
          <w:p w:rsidR="00257C7B" w:rsidRDefault="00D10177">
            <w:pPr>
              <w:spacing w:after="0" w:line="240" w:lineRule="auto"/>
              <w:jc w:val="center"/>
              <w:rPr>
                <w:sz w:val="16"/>
                <w:szCs w:val="16"/>
              </w:rPr>
            </w:pPr>
            <w:r>
              <w:rPr>
                <w:sz w:val="16"/>
                <w:szCs w:val="16"/>
              </w:rPr>
              <w:t>I</w:t>
            </w:r>
          </w:p>
        </w:tc>
        <w:tc>
          <w:tcPr>
            <w:tcW w:w="1215" w:type="dxa"/>
          </w:tcPr>
          <w:p w:rsidR="00257C7B" w:rsidRDefault="00D10177">
            <w:pPr>
              <w:spacing w:after="0" w:line="240" w:lineRule="auto"/>
              <w:jc w:val="center"/>
              <w:rPr>
                <w:sz w:val="16"/>
                <w:szCs w:val="16"/>
              </w:rPr>
            </w:pPr>
            <w:r>
              <w:rPr>
                <w:sz w:val="16"/>
                <w:szCs w:val="16"/>
              </w:rPr>
              <w:t>practică</w:t>
            </w:r>
          </w:p>
        </w:tc>
        <w:tc>
          <w:tcPr>
            <w:tcW w:w="1890" w:type="dxa"/>
            <w:vAlign w:val="center"/>
          </w:tcPr>
          <w:p w:rsidR="00257C7B" w:rsidRDefault="00D10177">
            <w:pPr>
              <w:spacing w:after="0" w:line="240" w:lineRule="auto"/>
              <w:jc w:val="center"/>
              <w:rPr>
                <w:sz w:val="16"/>
                <w:szCs w:val="16"/>
              </w:rPr>
            </w:pPr>
            <w:r>
              <w:rPr>
                <w:sz w:val="16"/>
                <w:szCs w:val="16"/>
              </w:rPr>
              <w:t>Parohia Sf. arh. Mihail în Colose</w:t>
            </w:r>
          </w:p>
        </w:tc>
        <w:tc>
          <w:tcPr>
            <w:tcW w:w="1245" w:type="dxa"/>
          </w:tcPr>
          <w:p w:rsidR="00257C7B" w:rsidRDefault="00D10177">
            <w:pPr>
              <w:spacing w:after="0" w:line="240" w:lineRule="auto"/>
              <w:jc w:val="center"/>
              <w:rPr>
                <w:sz w:val="16"/>
                <w:szCs w:val="16"/>
              </w:rPr>
            </w:pPr>
            <w:r>
              <w:rPr>
                <w:sz w:val="16"/>
                <w:szCs w:val="16"/>
              </w:rPr>
              <w:t>Spania</w:t>
            </w:r>
          </w:p>
        </w:tc>
        <w:tc>
          <w:tcPr>
            <w:tcW w:w="1245" w:type="dxa"/>
          </w:tcPr>
          <w:p w:rsidR="00257C7B" w:rsidRDefault="00D10177">
            <w:pPr>
              <w:spacing w:after="0" w:line="240" w:lineRule="auto"/>
              <w:jc w:val="center"/>
              <w:rPr>
                <w:sz w:val="16"/>
                <w:szCs w:val="16"/>
              </w:rPr>
            </w:pPr>
            <w:r>
              <w:rPr>
                <w:sz w:val="16"/>
                <w:szCs w:val="16"/>
              </w:rPr>
              <w:t>14.07.2025–07.10.2025</w:t>
            </w:r>
          </w:p>
        </w:tc>
      </w:tr>
      <w:tr w:rsidR="00257C7B">
        <w:trPr>
          <w:trHeight w:val="20"/>
        </w:trPr>
        <w:tc>
          <w:tcPr>
            <w:tcW w:w="540" w:type="dxa"/>
          </w:tcPr>
          <w:p w:rsidR="00257C7B" w:rsidRDefault="00D10177">
            <w:pPr>
              <w:spacing w:after="0" w:line="240" w:lineRule="auto"/>
              <w:jc w:val="center"/>
              <w:rPr>
                <w:sz w:val="16"/>
                <w:szCs w:val="16"/>
              </w:rPr>
            </w:pPr>
            <w:r>
              <w:rPr>
                <w:sz w:val="16"/>
                <w:szCs w:val="16"/>
              </w:rPr>
              <w:t>2</w:t>
            </w:r>
          </w:p>
        </w:tc>
        <w:tc>
          <w:tcPr>
            <w:tcW w:w="2205" w:type="dxa"/>
          </w:tcPr>
          <w:p w:rsidR="00257C7B" w:rsidRDefault="00D10177">
            <w:pPr>
              <w:spacing w:after="0" w:line="240" w:lineRule="auto"/>
              <w:jc w:val="left"/>
              <w:rPr>
                <w:sz w:val="16"/>
                <w:szCs w:val="16"/>
              </w:rPr>
            </w:pPr>
            <w:r>
              <w:rPr>
                <w:sz w:val="16"/>
                <w:szCs w:val="16"/>
              </w:rPr>
              <w:t>Teologie ortodoxă pastorală</w:t>
            </w:r>
          </w:p>
        </w:tc>
        <w:tc>
          <w:tcPr>
            <w:tcW w:w="975" w:type="dxa"/>
            <w:vAlign w:val="center"/>
          </w:tcPr>
          <w:p w:rsidR="00257C7B" w:rsidRDefault="00D10177">
            <w:pPr>
              <w:spacing w:after="0" w:line="240" w:lineRule="auto"/>
              <w:jc w:val="left"/>
              <w:rPr>
                <w:sz w:val="16"/>
                <w:szCs w:val="16"/>
              </w:rPr>
            </w:pPr>
            <w:r>
              <w:rPr>
                <w:sz w:val="16"/>
                <w:szCs w:val="16"/>
              </w:rPr>
              <w:t>licență</w:t>
            </w:r>
          </w:p>
        </w:tc>
        <w:tc>
          <w:tcPr>
            <w:tcW w:w="765" w:type="dxa"/>
          </w:tcPr>
          <w:p w:rsidR="00257C7B" w:rsidRDefault="00D10177">
            <w:pPr>
              <w:spacing w:after="0" w:line="240" w:lineRule="auto"/>
              <w:jc w:val="center"/>
              <w:rPr>
                <w:sz w:val="16"/>
                <w:szCs w:val="16"/>
              </w:rPr>
            </w:pPr>
            <w:r>
              <w:rPr>
                <w:sz w:val="16"/>
                <w:szCs w:val="16"/>
              </w:rPr>
              <w:t>I</w:t>
            </w:r>
          </w:p>
        </w:tc>
        <w:tc>
          <w:tcPr>
            <w:tcW w:w="1215" w:type="dxa"/>
          </w:tcPr>
          <w:p w:rsidR="00257C7B" w:rsidRDefault="00D10177">
            <w:pPr>
              <w:spacing w:after="0" w:line="240" w:lineRule="auto"/>
              <w:jc w:val="center"/>
              <w:rPr>
                <w:sz w:val="16"/>
                <w:szCs w:val="16"/>
              </w:rPr>
            </w:pPr>
            <w:r>
              <w:rPr>
                <w:sz w:val="16"/>
                <w:szCs w:val="16"/>
              </w:rPr>
              <w:t>practică</w:t>
            </w:r>
          </w:p>
        </w:tc>
        <w:tc>
          <w:tcPr>
            <w:tcW w:w="1890" w:type="dxa"/>
            <w:vAlign w:val="center"/>
          </w:tcPr>
          <w:p w:rsidR="00257C7B" w:rsidRDefault="00D10177">
            <w:pPr>
              <w:spacing w:after="0" w:line="240" w:lineRule="auto"/>
              <w:jc w:val="center"/>
              <w:rPr>
                <w:sz w:val="16"/>
                <w:szCs w:val="16"/>
              </w:rPr>
            </w:pPr>
            <w:r>
              <w:rPr>
                <w:sz w:val="16"/>
                <w:szCs w:val="16"/>
              </w:rPr>
              <w:t>Parohia Sf. arh. Mihail în Colose</w:t>
            </w:r>
          </w:p>
        </w:tc>
        <w:tc>
          <w:tcPr>
            <w:tcW w:w="1245" w:type="dxa"/>
          </w:tcPr>
          <w:p w:rsidR="00257C7B" w:rsidRDefault="00D10177">
            <w:pPr>
              <w:spacing w:after="0" w:line="240" w:lineRule="auto"/>
              <w:jc w:val="center"/>
              <w:rPr>
                <w:sz w:val="16"/>
                <w:szCs w:val="16"/>
              </w:rPr>
            </w:pPr>
            <w:r>
              <w:rPr>
                <w:sz w:val="16"/>
                <w:szCs w:val="16"/>
              </w:rPr>
              <w:t>Spania</w:t>
            </w:r>
          </w:p>
        </w:tc>
        <w:tc>
          <w:tcPr>
            <w:tcW w:w="1245" w:type="dxa"/>
          </w:tcPr>
          <w:p w:rsidR="00257C7B" w:rsidRDefault="00D10177">
            <w:pPr>
              <w:spacing w:after="0" w:line="240" w:lineRule="auto"/>
              <w:jc w:val="center"/>
              <w:rPr>
                <w:sz w:val="16"/>
                <w:szCs w:val="16"/>
              </w:rPr>
            </w:pPr>
            <w:r>
              <w:rPr>
                <w:sz w:val="16"/>
                <w:szCs w:val="16"/>
              </w:rPr>
              <w:t>4.07.2025–07.10.2025</w:t>
            </w:r>
          </w:p>
          <w:p w:rsidR="00257C7B" w:rsidRDefault="00257C7B">
            <w:pPr>
              <w:spacing w:after="0" w:line="240" w:lineRule="auto"/>
              <w:jc w:val="center"/>
              <w:rPr>
                <w:sz w:val="16"/>
                <w:szCs w:val="16"/>
              </w:rPr>
            </w:pPr>
          </w:p>
        </w:tc>
      </w:tr>
      <w:tr w:rsidR="00257C7B">
        <w:trPr>
          <w:trHeight w:val="20"/>
        </w:trPr>
        <w:tc>
          <w:tcPr>
            <w:tcW w:w="540" w:type="dxa"/>
          </w:tcPr>
          <w:p w:rsidR="00257C7B" w:rsidRDefault="00D10177">
            <w:pPr>
              <w:spacing w:after="0" w:line="240" w:lineRule="auto"/>
              <w:jc w:val="center"/>
              <w:rPr>
                <w:sz w:val="16"/>
                <w:szCs w:val="16"/>
              </w:rPr>
            </w:pPr>
            <w:r>
              <w:rPr>
                <w:sz w:val="16"/>
                <w:szCs w:val="16"/>
              </w:rPr>
              <w:t>3</w:t>
            </w:r>
          </w:p>
        </w:tc>
        <w:tc>
          <w:tcPr>
            <w:tcW w:w="2205" w:type="dxa"/>
          </w:tcPr>
          <w:p w:rsidR="00257C7B" w:rsidRDefault="00D10177">
            <w:pPr>
              <w:spacing w:after="0" w:line="240" w:lineRule="auto"/>
              <w:jc w:val="left"/>
              <w:rPr>
                <w:sz w:val="16"/>
                <w:szCs w:val="16"/>
              </w:rPr>
            </w:pPr>
            <w:r>
              <w:rPr>
                <w:sz w:val="16"/>
                <w:szCs w:val="16"/>
              </w:rPr>
              <w:t>Teologie ortodoxă pastorală</w:t>
            </w:r>
          </w:p>
        </w:tc>
        <w:tc>
          <w:tcPr>
            <w:tcW w:w="975" w:type="dxa"/>
            <w:vAlign w:val="center"/>
          </w:tcPr>
          <w:p w:rsidR="00257C7B" w:rsidRDefault="00D10177">
            <w:pPr>
              <w:spacing w:after="0" w:line="240" w:lineRule="auto"/>
              <w:jc w:val="left"/>
              <w:rPr>
                <w:sz w:val="16"/>
                <w:szCs w:val="16"/>
              </w:rPr>
            </w:pPr>
            <w:r>
              <w:rPr>
                <w:sz w:val="16"/>
                <w:szCs w:val="16"/>
              </w:rPr>
              <w:t>licență</w:t>
            </w:r>
          </w:p>
        </w:tc>
        <w:tc>
          <w:tcPr>
            <w:tcW w:w="765" w:type="dxa"/>
          </w:tcPr>
          <w:p w:rsidR="00257C7B" w:rsidRDefault="00D10177">
            <w:pPr>
              <w:spacing w:after="0" w:line="240" w:lineRule="auto"/>
              <w:jc w:val="center"/>
              <w:rPr>
                <w:sz w:val="16"/>
                <w:szCs w:val="16"/>
              </w:rPr>
            </w:pPr>
            <w:r>
              <w:rPr>
                <w:sz w:val="16"/>
                <w:szCs w:val="16"/>
              </w:rPr>
              <w:t>I</w:t>
            </w:r>
          </w:p>
        </w:tc>
        <w:tc>
          <w:tcPr>
            <w:tcW w:w="1215" w:type="dxa"/>
          </w:tcPr>
          <w:p w:rsidR="00257C7B" w:rsidRDefault="00D10177">
            <w:pPr>
              <w:spacing w:after="0" w:line="240" w:lineRule="auto"/>
              <w:jc w:val="center"/>
              <w:rPr>
                <w:sz w:val="16"/>
                <w:szCs w:val="16"/>
              </w:rPr>
            </w:pPr>
            <w:r>
              <w:rPr>
                <w:sz w:val="16"/>
                <w:szCs w:val="16"/>
              </w:rPr>
              <w:t>practică</w:t>
            </w:r>
          </w:p>
        </w:tc>
        <w:tc>
          <w:tcPr>
            <w:tcW w:w="1890" w:type="dxa"/>
            <w:vAlign w:val="center"/>
          </w:tcPr>
          <w:p w:rsidR="00257C7B" w:rsidRDefault="00D10177">
            <w:pPr>
              <w:spacing w:after="0" w:line="240" w:lineRule="auto"/>
              <w:jc w:val="center"/>
              <w:rPr>
                <w:sz w:val="16"/>
                <w:szCs w:val="16"/>
              </w:rPr>
            </w:pPr>
            <w:r>
              <w:rPr>
                <w:sz w:val="16"/>
                <w:szCs w:val="16"/>
              </w:rPr>
              <w:t xml:space="preserve">Parohia sf.Ierarh Nicolae </w:t>
            </w:r>
          </w:p>
        </w:tc>
        <w:tc>
          <w:tcPr>
            <w:tcW w:w="1245" w:type="dxa"/>
          </w:tcPr>
          <w:p w:rsidR="00257C7B" w:rsidRDefault="00D10177">
            <w:pPr>
              <w:spacing w:after="0" w:line="240" w:lineRule="auto"/>
              <w:jc w:val="center"/>
              <w:rPr>
                <w:sz w:val="16"/>
                <w:szCs w:val="16"/>
              </w:rPr>
            </w:pPr>
            <w:r>
              <w:rPr>
                <w:sz w:val="16"/>
                <w:szCs w:val="16"/>
              </w:rPr>
              <w:t>Spania</w:t>
            </w:r>
          </w:p>
        </w:tc>
        <w:tc>
          <w:tcPr>
            <w:tcW w:w="1245" w:type="dxa"/>
          </w:tcPr>
          <w:p w:rsidR="00257C7B" w:rsidRDefault="00D10177">
            <w:pPr>
              <w:spacing w:after="0" w:line="240" w:lineRule="auto"/>
              <w:jc w:val="center"/>
              <w:rPr>
                <w:sz w:val="16"/>
                <w:szCs w:val="16"/>
              </w:rPr>
            </w:pPr>
            <w:r>
              <w:rPr>
                <w:sz w:val="16"/>
                <w:szCs w:val="16"/>
              </w:rPr>
              <w:t>25.07.2025-25.09.2025</w:t>
            </w:r>
          </w:p>
        </w:tc>
      </w:tr>
      <w:tr w:rsidR="00257C7B">
        <w:trPr>
          <w:trHeight w:val="20"/>
        </w:trPr>
        <w:tc>
          <w:tcPr>
            <w:tcW w:w="540" w:type="dxa"/>
          </w:tcPr>
          <w:p w:rsidR="00257C7B" w:rsidRDefault="00D10177">
            <w:pPr>
              <w:spacing w:after="0" w:line="240" w:lineRule="auto"/>
              <w:jc w:val="center"/>
              <w:rPr>
                <w:sz w:val="16"/>
                <w:szCs w:val="16"/>
              </w:rPr>
            </w:pPr>
            <w:r>
              <w:rPr>
                <w:sz w:val="16"/>
                <w:szCs w:val="16"/>
              </w:rPr>
              <w:t>4</w:t>
            </w:r>
          </w:p>
        </w:tc>
        <w:tc>
          <w:tcPr>
            <w:tcW w:w="2205" w:type="dxa"/>
          </w:tcPr>
          <w:p w:rsidR="00257C7B" w:rsidRDefault="00D10177">
            <w:pPr>
              <w:spacing w:after="0" w:line="240" w:lineRule="auto"/>
              <w:jc w:val="left"/>
              <w:rPr>
                <w:sz w:val="16"/>
                <w:szCs w:val="16"/>
              </w:rPr>
            </w:pPr>
            <w:r>
              <w:rPr>
                <w:sz w:val="16"/>
                <w:szCs w:val="16"/>
              </w:rPr>
              <w:t>Teologie ortodoxă pastorală</w:t>
            </w:r>
          </w:p>
        </w:tc>
        <w:tc>
          <w:tcPr>
            <w:tcW w:w="975" w:type="dxa"/>
            <w:vAlign w:val="center"/>
          </w:tcPr>
          <w:p w:rsidR="00257C7B" w:rsidRDefault="00D10177">
            <w:pPr>
              <w:spacing w:after="0" w:line="240" w:lineRule="auto"/>
              <w:jc w:val="left"/>
              <w:rPr>
                <w:sz w:val="16"/>
                <w:szCs w:val="16"/>
              </w:rPr>
            </w:pPr>
            <w:r>
              <w:rPr>
                <w:sz w:val="16"/>
                <w:szCs w:val="16"/>
              </w:rPr>
              <w:t>licență</w:t>
            </w:r>
          </w:p>
        </w:tc>
        <w:tc>
          <w:tcPr>
            <w:tcW w:w="765" w:type="dxa"/>
          </w:tcPr>
          <w:p w:rsidR="00257C7B" w:rsidRDefault="00D10177">
            <w:pPr>
              <w:spacing w:after="0" w:line="240" w:lineRule="auto"/>
              <w:jc w:val="center"/>
              <w:rPr>
                <w:sz w:val="16"/>
                <w:szCs w:val="16"/>
              </w:rPr>
            </w:pPr>
            <w:r>
              <w:rPr>
                <w:sz w:val="16"/>
                <w:szCs w:val="16"/>
              </w:rPr>
              <w:t>I</w:t>
            </w:r>
          </w:p>
        </w:tc>
        <w:tc>
          <w:tcPr>
            <w:tcW w:w="1215" w:type="dxa"/>
          </w:tcPr>
          <w:p w:rsidR="00257C7B" w:rsidRDefault="00D10177">
            <w:pPr>
              <w:spacing w:after="0" w:line="240" w:lineRule="auto"/>
              <w:jc w:val="center"/>
              <w:rPr>
                <w:sz w:val="16"/>
                <w:szCs w:val="16"/>
              </w:rPr>
            </w:pPr>
            <w:r>
              <w:rPr>
                <w:sz w:val="16"/>
                <w:szCs w:val="16"/>
              </w:rPr>
              <w:t>practică</w:t>
            </w:r>
          </w:p>
        </w:tc>
        <w:tc>
          <w:tcPr>
            <w:tcW w:w="1890" w:type="dxa"/>
            <w:vAlign w:val="center"/>
          </w:tcPr>
          <w:p w:rsidR="00257C7B" w:rsidRDefault="00D10177">
            <w:pPr>
              <w:spacing w:after="0" w:line="240" w:lineRule="auto"/>
              <w:jc w:val="center"/>
              <w:rPr>
                <w:sz w:val="16"/>
                <w:szCs w:val="16"/>
              </w:rPr>
            </w:pPr>
            <w:r>
              <w:rPr>
                <w:sz w:val="16"/>
                <w:szCs w:val="16"/>
              </w:rPr>
              <w:t>Sediul Episcopiei Române a Italiei</w:t>
            </w:r>
          </w:p>
        </w:tc>
        <w:tc>
          <w:tcPr>
            <w:tcW w:w="1245" w:type="dxa"/>
          </w:tcPr>
          <w:p w:rsidR="00257C7B" w:rsidRDefault="00D10177">
            <w:pPr>
              <w:spacing w:after="0" w:line="240" w:lineRule="auto"/>
              <w:jc w:val="center"/>
              <w:rPr>
                <w:sz w:val="16"/>
                <w:szCs w:val="16"/>
              </w:rPr>
            </w:pPr>
            <w:r>
              <w:rPr>
                <w:sz w:val="16"/>
                <w:szCs w:val="16"/>
              </w:rPr>
              <w:t>Italia</w:t>
            </w:r>
          </w:p>
        </w:tc>
        <w:tc>
          <w:tcPr>
            <w:tcW w:w="1245" w:type="dxa"/>
          </w:tcPr>
          <w:p w:rsidR="00257C7B" w:rsidRDefault="00D10177">
            <w:pPr>
              <w:spacing w:after="0" w:line="240" w:lineRule="auto"/>
              <w:jc w:val="center"/>
              <w:rPr>
                <w:sz w:val="16"/>
                <w:szCs w:val="16"/>
              </w:rPr>
            </w:pPr>
            <w:r>
              <w:rPr>
                <w:sz w:val="16"/>
                <w:szCs w:val="16"/>
              </w:rPr>
              <w:t>10.08.2025-10.10.2025</w:t>
            </w:r>
          </w:p>
        </w:tc>
      </w:tr>
      <w:tr w:rsidR="00257C7B">
        <w:trPr>
          <w:trHeight w:val="20"/>
        </w:trPr>
        <w:tc>
          <w:tcPr>
            <w:tcW w:w="540" w:type="dxa"/>
          </w:tcPr>
          <w:p w:rsidR="00257C7B" w:rsidRDefault="00D10177">
            <w:pPr>
              <w:spacing w:after="0" w:line="240" w:lineRule="auto"/>
              <w:jc w:val="center"/>
              <w:rPr>
                <w:sz w:val="16"/>
                <w:szCs w:val="16"/>
              </w:rPr>
            </w:pPr>
            <w:r>
              <w:rPr>
                <w:sz w:val="16"/>
                <w:szCs w:val="16"/>
              </w:rPr>
              <w:t>5</w:t>
            </w:r>
          </w:p>
        </w:tc>
        <w:tc>
          <w:tcPr>
            <w:tcW w:w="2205" w:type="dxa"/>
          </w:tcPr>
          <w:p w:rsidR="00257C7B" w:rsidRDefault="00D10177">
            <w:pPr>
              <w:spacing w:after="0" w:line="240" w:lineRule="auto"/>
              <w:jc w:val="left"/>
              <w:rPr>
                <w:sz w:val="16"/>
                <w:szCs w:val="16"/>
              </w:rPr>
            </w:pPr>
            <w:r>
              <w:rPr>
                <w:sz w:val="16"/>
                <w:szCs w:val="16"/>
              </w:rPr>
              <w:t>Teologie ortodoxă pastorală</w:t>
            </w:r>
          </w:p>
        </w:tc>
        <w:tc>
          <w:tcPr>
            <w:tcW w:w="975" w:type="dxa"/>
            <w:vAlign w:val="center"/>
          </w:tcPr>
          <w:p w:rsidR="00257C7B" w:rsidRDefault="00D10177">
            <w:pPr>
              <w:spacing w:after="0" w:line="240" w:lineRule="auto"/>
              <w:jc w:val="left"/>
              <w:rPr>
                <w:sz w:val="16"/>
                <w:szCs w:val="16"/>
              </w:rPr>
            </w:pPr>
            <w:r>
              <w:rPr>
                <w:sz w:val="16"/>
                <w:szCs w:val="16"/>
              </w:rPr>
              <w:t>licență</w:t>
            </w:r>
          </w:p>
        </w:tc>
        <w:tc>
          <w:tcPr>
            <w:tcW w:w="765" w:type="dxa"/>
          </w:tcPr>
          <w:p w:rsidR="00257C7B" w:rsidRDefault="00D10177">
            <w:pPr>
              <w:spacing w:after="0" w:line="240" w:lineRule="auto"/>
              <w:jc w:val="center"/>
              <w:rPr>
                <w:sz w:val="16"/>
                <w:szCs w:val="16"/>
              </w:rPr>
            </w:pPr>
            <w:r>
              <w:rPr>
                <w:sz w:val="16"/>
                <w:szCs w:val="16"/>
              </w:rPr>
              <w:t>II</w:t>
            </w:r>
          </w:p>
        </w:tc>
        <w:tc>
          <w:tcPr>
            <w:tcW w:w="1215" w:type="dxa"/>
          </w:tcPr>
          <w:p w:rsidR="00257C7B" w:rsidRDefault="00D10177">
            <w:pPr>
              <w:spacing w:after="0" w:line="240" w:lineRule="auto"/>
              <w:jc w:val="center"/>
              <w:rPr>
                <w:sz w:val="16"/>
                <w:szCs w:val="16"/>
              </w:rPr>
            </w:pPr>
            <w:r>
              <w:rPr>
                <w:sz w:val="16"/>
                <w:szCs w:val="16"/>
              </w:rPr>
              <w:t>practică</w:t>
            </w:r>
          </w:p>
        </w:tc>
        <w:tc>
          <w:tcPr>
            <w:tcW w:w="1890" w:type="dxa"/>
            <w:vAlign w:val="center"/>
          </w:tcPr>
          <w:p w:rsidR="00257C7B" w:rsidRDefault="00D10177">
            <w:pPr>
              <w:spacing w:after="0" w:line="240" w:lineRule="auto"/>
              <w:jc w:val="center"/>
              <w:rPr>
                <w:sz w:val="16"/>
                <w:szCs w:val="16"/>
              </w:rPr>
            </w:pPr>
            <w:r>
              <w:rPr>
                <w:sz w:val="16"/>
                <w:szCs w:val="16"/>
              </w:rPr>
              <w:t>Chilia Sf. Ipatie, Athos</w:t>
            </w:r>
          </w:p>
        </w:tc>
        <w:tc>
          <w:tcPr>
            <w:tcW w:w="1245" w:type="dxa"/>
          </w:tcPr>
          <w:p w:rsidR="00257C7B" w:rsidRDefault="00D10177">
            <w:pPr>
              <w:spacing w:after="0" w:line="240" w:lineRule="auto"/>
              <w:jc w:val="center"/>
              <w:rPr>
                <w:sz w:val="16"/>
                <w:szCs w:val="16"/>
              </w:rPr>
            </w:pPr>
            <w:r>
              <w:rPr>
                <w:sz w:val="16"/>
                <w:szCs w:val="16"/>
              </w:rPr>
              <w:t>Grecia</w:t>
            </w:r>
          </w:p>
        </w:tc>
        <w:tc>
          <w:tcPr>
            <w:tcW w:w="1245" w:type="dxa"/>
          </w:tcPr>
          <w:p w:rsidR="00257C7B" w:rsidRDefault="00D10177">
            <w:pPr>
              <w:spacing w:after="0" w:line="240" w:lineRule="auto"/>
              <w:jc w:val="center"/>
              <w:rPr>
                <w:sz w:val="16"/>
                <w:szCs w:val="16"/>
              </w:rPr>
            </w:pPr>
            <w:r>
              <w:rPr>
                <w:sz w:val="16"/>
                <w:szCs w:val="16"/>
              </w:rPr>
              <w:t>10.07.2025-29.09.2025</w:t>
            </w:r>
          </w:p>
        </w:tc>
      </w:tr>
      <w:tr w:rsidR="00257C7B">
        <w:trPr>
          <w:trHeight w:val="20"/>
        </w:trPr>
        <w:tc>
          <w:tcPr>
            <w:tcW w:w="540" w:type="dxa"/>
          </w:tcPr>
          <w:p w:rsidR="00257C7B" w:rsidRDefault="00D10177">
            <w:pPr>
              <w:spacing w:after="0" w:line="240" w:lineRule="auto"/>
              <w:jc w:val="center"/>
              <w:rPr>
                <w:sz w:val="16"/>
                <w:szCs w:val="16"/>
              </w:rPr>
            </w:pPr>
            <w:r>
              <w:rPr>
                <w:sz w:val="16"/>
                <w:szCs w:val="16"/>
              </w:rPr>
              <w:t>6</w:t>
            </w:r>
          </w:p>
        </w:tc>
        <w:tc>
          <w:tcPr>
            <w:tcW w:w="2205" w:type="dxa"/>
          </w:tcPr>
          <w:p w:rsidR="00257C7B" w:rsidRDefault="00D10177">
            <w:pPr>
              <w:spacing w:after="0" w:line="240" w:lineRule="auto"/>
              <w:jc w:val="left"/>
              <w:rPr>
                <w:sz w:val="16"/>
                <w:szCs w:val="16"/>
              </w:rPr>
            </w:pPr>
            <w:r>
              <w:rPr>
                <w:sz w:val="16"/>
                <w:szCs w:val="16"/>
              </w:rPr>
              <w:t>Teologie ortodoxă pastorală</w:t>
            </w:r>
          </w:p>
        </w:tc>
        <w:tc>
          <w:tcPr>
            <w:tcW w:w="975" w:type="dxa"/>
            <w:vAlign w:val="center"/>
          </w:tcPr>
          <w:p w:rsidR="00257C7B" w:rsidRDefault="00D10177">
            <w:pPr>
              <w:spacing w:after="0" w:line="240" w:lineRule="auto"/>
              <w:jc w:val="left"/>
              <w:rPr>
                <w:sz w:val="16"/>
                <w:szCs w:val="16"/>
              </w:rPr>
            </w:pPr>
            <w:r>
              <w:rPr>
                <w:sz w:val="16"/>
                <w:szCs w:val="16"/>
              </w:rPr>
              <w:t xml:space="preserve">licență </w:t>
            </w:r>
          </w:p>
        </w:tc>
        <w:tc>
          <w:tcPr>
            <w:tcW w:w="765" w:type="dxa"/>
          </w:tcPr>
          <w:p w:rsidR="00257C7B" w:rsidRDefault="00D10177">
            <w:pPr>
              <w:spacing w:after="0" w:line="240" w:lineRule="auto"/>
              <w:jc w:val="center"/>
              <w:rPr>
                <w:sz w:val="16"/>
                <w:szCs w:val="16"/>
              </w:rPr>
            </w:pPr>
            <w:r>
              <w:rPr>
                <w:sz w:val="16"/>
                <w:szCs w:val="16"/>
              </w:rPr>
              <w:t>III</w:t>
            </w:r>
          </w:p>
        </w:tc>
        <w:tc>
          <w:tcPr>
            <w:tcW w:w="1215" w:type="dxa"/>
          </w:tcPr>
          <w:p w:rsidR="00257C7B" w:rsidRDefault="00D10177">
            <w:pPr>
              <w:spacing w:after="0" w:line="240" w:lineRule="auto"/>
              <w:jc w:val="center"/>
              <w:rPr>
                <w:sz w:val="16"/>
                <w:szCs w:val="16"/>
              </w:rPr>
            </w:pPr>
            <w:r>
              <w:rPr>
                <w:sz w:val="16"/>
                <w:szCs w:val="16"/>
              </w:rPr>
              <w:t>practică</w:t>
            </w:r>
          </w:p>
        </w:tc>
        <w:tc>
          <w:tcPr>
            <w:tcW w:w="1890" w:type="dxa"/>
            <w:vAlign w:val="center"/>
          </w:tcPr>
          <w:p w:rsidR="00257C7B" w:rsidRDefault="00D10177">
            <w:pPr>
              <w:spacing w:after="0" w:line="240" w:lineRule="auto"/>
              <w:jc w:val="center"/>
              <w:rPr>
                <w:sz w:val="16"/>
                <w:szCs w:val="16"/>
              </w:rPr>
            </w:pPr>
            <w:r>
              <w:rPr>
                <w:sz w:val="16"/>
                <w:szCs w:val="16"/>
              </w:rPr>
              <w:t>Parohia St. Mark Eugenicus, Atena</w:t>
            </w:r>
          </w:p>
        </w:tc>
        <w:tc>
          <w:tcPr>
            <w:tcW w:w="1245" w:type="dxa"/>
          </w:tcPr>
          <w:p w:rsidR="00257C7B" w:rsidRDefault="00D10177">
            <w:pPr>
              <w:spacing w:after="0" w:line="240" w:lineRule="auto"/>
              <w:jc w:val="center"/>
              <w:rPr>
                <w:sz w:val="16"/>
                <w:szCs w:val="16"/>
              </w:rPr>
            </w:pPr>
            <w:r>
              <w:rPr>
                <w:sz w:val="16"/>
                <w:szCs w:val="16"/>
              </w:rPr>
              <w:t>Grecia</w:t>
            </w:r>
          </w:p>
        </w:tc>
        <w:tc>
          <w:tcPr>
            <w:tcW w:w="1245" w:type="dxa"/>
          </w:tcPr>
          <w:p w:rsidR="00257C7B" w:rsidRDefault="00D10177">
            <w:pPr>
              <w:spacing w:after="0" w:line="240" w:lineRule="auto"/>
              <w:jc w:val="center"/>
              <w:rPr>
                <w:sz w:val="16"/>
                <w:szCs w:val="16"/>
              </w:rPr>
            </w:pPr>
            <w:r>
              <w:rPr>
                <w:sz w:val="16"/>
                <w:szCs w:val="16"/>
              </w:rPr>
              <w:t>15.04.2025-30.06.2025</w:t>
            </w:r>
          </w:p>
        </w:tc>
      </w:tr>
      <w:tr w:rsidR="00257C7B">
        <w:trPr>
          <w:trHeight w:val="20"/>
        </w:trPr>
        <w:tc>
          <w:tcPr>
            <w:tcW w:w="540" w:type="dxa"/>
          </w:tcPr>
          <w:p w:rsidR="00257C7B" w:rsidRDefault="00D10177">
            <w:pPr>
              <w:spacing w:after="0" w:line="240" w:lineRule="auto"/>
              <w:jc w:val="center"/>
              <w:rPr>
                <w:sz w:val="16"/>
                <w:szCs w:val="16"/>
              </w:rPr>
            </w:pPr>
            <w:r>
              <w:rPr>
                <w:sz w:val="16"/>
                <w:szCs w:val="16"/>
              </w:rPr>
              <w:t>7</w:t>
            </w:r>
          </w:p>
        </w:tc>
        <w:tc>
          <w:tcPr>
            <w:tcW w:w="2205" w:type="dxa"/>
          </w:tcPr>
          <w:p w:rsidR="00257C7B" w:rsidRDefault="00D10177">
            <w:pPr>
              <w:spacing w:after="0" w:line="240" w:lineRule="auto"/>
              <w:jc w:val="left"/>
              <w:rPr>
                <w:sz w:val="16"/>
                <w:szCs w:val="16"/>
              </w:rPr>
            </w:pPr>
            <w:r>
              <w:rPr>
                <w:sz w:val="16"/>
                <w:szCs w:val="16"/>
              </w:rPr>
              <w:t>Teologie ortodoxă pastorală</w:t>
            </w:r>
          </w:p>
        </w:tc>
        <w:tc>
          <w:tcPr>
            <w:tcW w:w="975" w:type="dxa"/>
            <w:vAlign w:val="center"/>
          </w:tcPr>
          <w:p w:rsidR="00257C7B" w:rsidRDefault="00D10177">
            <w:pPr>
              <w:spacing w:after="0" w:line="240" w:lineRule="auto"/>
              <w:jc w:val="left"/>
              <w:rPr>
                <w:sz w:val="16"/>
                <w:szCs w:val="16"/>
              </w:rPr>
            </w:pPr>
            <w:r>
              <w:rPr>
                <w:sz w:val="16"/>
                <w:szCs w:val="16"/>
              </w:rPr>
              <w:t xml:space="preserve">licență </w:t>
            </w:r>
          </w:p>
        </w:tc>
        <w:tc>
          <w:tcPr>
            <w:tcW w:w="765" w:type="dxa"/>
          </w:tcPr>
          <w:p w:rsidR="00257C7B" w:rsidRDefault="00D10177">
            <w:pPr>
              <w:spacing w:after="0" w:line="240" w:lineRule="auto"/>
              <w:jc w:val="center"/>
              <w:rPr>
                <w:sz w:val="16"/>
                <w:szCs w:val="16"/>
              </w:rPr>
            </w:pPr>
            <w:r>
              <w:rPr>
                <w:sz w:val="16"/>
                <w:szCs w:val="16"/>
              </w:rPr>
              <w:t>III</w:t>
            </w:r>
          </w:p>
        </w:tc>
        <w:tc>
          <w:tcPr>
            <w:tcW w:w="1215" w:type="dxa"/>
          </w:tcPr>
          <w:p w:rsidR="00257C7B" w:rsidRDefault="00D10177">
            <w:pPr>
              <w:spacing w:after="0" w:line="240" w:lineRule="auto"/>
              <w:jc w:val="center"/>
              <w:rPr>
                <w:sz w:val="16"/>
                <w:szCs w:val="16"/>
              </w:rPr>
            </w:pPr>
            <w:r>
              <w:rPr>
                <w:sz w:val="16"/>
                <w:szCs w:val="16"/>
              </w:rPr>
              <w:t>practică</w:t>
            </w:r>
          </w:p>
        </w:tc>
        <w:tc>
          <w:tcPr>
            <w:tcW w:w="1890" w:type="dxa"/>
            <w:vAlign w:val="center"/>
          </w:tcPr>
          <w:p w:rsidR="00257C7B" w:rsidRDefault="00D10177">
            <w:pPr>
              <w:spacing w:after="0" w:line="240" w:lineRule="auto"/>
              <w:jc w:val="center"/>
              <w:rPr>
                <w:sz w:val="16"/>
                <w:szCs w:val="16"/>
              </w:rPr>
            </w:pPr>
            <w:r>
              <w:rPr>
                <w:sz w:val="16"/>
                <w:szCs w:val="16"/>
              </w:rPr>
              <w:t>Parohia St John the Baptist and St Apostle Andrew</w:t>
            </w:r>
          </w:p>
        </w:tc>
        <w:tc>
          <w:tcPr>
            <w:tcW w:w="1245" w:type="dxa"/>
          </w:tcPr>
          <w:p w:rsidR="00257C7B" w:rsidRDefault="00D10177">
            <w:pPr>
              <w:spacing w:after="0" w:line="240" w:lineRule="auto"/>
              <w:jc w:val="center"/>
              <w:rPr>
                <w:sz w:val="16"/>
                <w:szCs w:val="16"/>
              </w:rPr>
            </w:pPr>
            <w:r>
              <w:rPr>
                <w:sz w:val="16"/>
                <w:szCs w:val="16"/>
              </w:rPr>
              <w:t>Germania</w:t>
            </w:r>
          </w:p>
        </w:tc>
        <w:tc>
          <w:tcPr>
            <w:tcW w:w="1245" w:type="dxa"/>
          </w:tcPr>
          <w:p w:rsidR="00257C7B" w:rsidRDefault="00D10177">
            <w:pPr>
              <w:spacing w:after="0" w:line="240" w:lineRule="auto"/>
              <w:jc w:val="center"/>
              <w:rPr>
                <w:sz w:val="16"/>
                <w:szCs w:val="16"/>
              </w:rPr>
            </w:pPr>
            <w:r>
              <w:rPr>
                <w:sz w:val="16"/>
                <w:szCs w:val="16"/>
              </w:rPr>
              <w:t>20.07.2025-15.10.2025</w:t>
            </w:r>
          </w:p>
        </w:tc>
      </w:tr>
      <w:tr w:rsidR="00257C7B">
        <w:trPr>
          <w:trHeight w:val="20"/>
        </w:trPr>
        <w:tc>
          <w:tcPr>
            <w:tcW w:w="540" w:type="dxa"/>
          </w:tcPr>
          <w:p w:rsidR="00257C7B" w:rsidRDefault="00D10177">
            <w:pPr>
              <w:spacing w:after="0" w:line="240" w:lineRule="auto"/>
              <w:jc w:val="center"/>
              <w:rPr>
                <w:sz w:val="16"/>
                <w:szCs w:val="16"/>
              </w:rPr>
            </w:pPr>
            <w:r>
              <w:rPr>
                <w:sz w:val="16"/>
                <w:szCs w:val="16"/>
              </w:rPr>
              <w:t>8</w:t>
            </w:r>
          </w:p>
        </w:tc>
        <w:tc>
          <w:tcPr>
            <w:tcW w:w="2205" w:type="dxa"/>
          </w:tcPr>
          <w:p w:rsidR="00257C7B" w:rsidRDefault="00D10177">
            <w:pPr>
              <w:spacing w:after="0" w:line="240" w:lineRule="auto"/>
              <w:jc w:val="left"/>
              <w:rPr>
                <w:sz w:val="16"/>
                <w:szCs w:val="16"/>
              </w:rPr>
            </w:pPr>
            <w:r>
              <w:rPr>
                <w:sz w:val="16"/>
                <w:szCs w:val="16"/>
              </w:rPr>
              <w:t>Teologie ortodoxă pastorală</w:t>
            </w:r>
          </w:p>
        </w:tc>
        <w:tc>
          <w:tcPr>
            <w:tcW w:w="975" w:type="dxa"/>
            <w:vAlign w:val="center"/>
          </w:tcPr>
          <w:p w:rsidR="00257C7B" w:rsidRDefault="00D10177">
            <w:pPr>
              <w:spacing w:after="0" w:line="240" w:lineRule="auto"/>
              <w:jc w:val="left"/>
              <w:rPr>
                <w:sz w:val="16"/>
                <w:szCs w:val="16"/>
              </w:rPr>
            </w:pPr>
            <w:r>
              <w:rPr>
                <w:sz w:val="16"/>
                <w:szCs w:val="16"/>
              </w:rPr>
              <w:t xml:space="preserve">licență </w:t>
            </w:r>
          </w:p>
        </w:tc>
        <w:tc>
          <w:tcPr>
            <w:tcW w:w="765" w:type="dxa"/>
          </w:tcPr>
          <w:p w:rsidR="00257C7B" w:rsidRDefault="00D10177">
            <w:pPr>
              <w:spacing w:after="0" w:line="240" w:lineRule="auto"/>
              <w:jc w:val="center"/>
              <w:rPr>
                <w:sz w:val="16"/>
                <w:szCs w:val="16"/>
              </w:rPr>
            </w:pPr>
            <w:r>
              <w:rPr>
                <w:sz w:val="16"/>
                <w:szCs w:val="16"/>
              </w:rPr>
              <w:t>III</w:t>
            </w:r>
          </w:p>
        </w:tc>
        <w:tc>
          <w:tcPr>
            <w:tcW w:w="1215" w:type="dxa"/>
          </w:tcPr>
          <w:p w:rsidR="00257C7B" w:rsidRDefault="00D10177">
            <w:pPr>
              <w:spacing w:after="0" w:line="240" w:lineRule="auto"/>
              <w:jc w:val="center"/>
              <w:rPr>
                <w:sz w:val="16"/>
                <w:szCs w:val="16"/>
              </w:rPr>
            </w:pPr>
            <w:r>
              <w:rPr>
                <w:sz w:val="16"/>
                <w:szCs w:val="16"/>
              </w:rPr>
              <w:t>practică</w:t>
            </w:r>
          </w:p>
        </w:tc>
        <w:tc>
          <w:tcPr>
            <w:tcW w:w="1890" w:type="dxa"/>
            <w:vAlign w:val="center"/>
          </w:tcPr>
          <w:p w:rsidR="00257C7B" w:rsidRDefault="00D10177">
            <w:pPr>
              <w:spacing w:after="0" w:line="240" w:lineRule="auto"/>
              <w:jc w:val="center"/>
              <w:rPr>
                <w:sz w:val="16"/>
                <w:szCs w:val="16"/>
              </w:rPr>
            </w:pPr>
            <w:r>
              <w:rPr>
                <w:sz w:val="16"/>
                <w:szCs w:val="16"/>
              </w:rPr>
              <w:t>Parohia Holy Mother of God</w:t>
            </w:r>
          </w:p>
        </w:tc>
        <w:tc>
          <w:tcPr>
            <w:tcW w:w="1245" w:type="dxa"/>
          </w:tcPr>
          <w:p w:rsidR="00257C7B" w:rsidRDefault="00D10177">
            <w:pPr>
              <w:spacing w:after="0" w:line="240" w:lineRule="auto"/>
              <w:jc w:val="center"/>
              <w:rPr>
                <w:sz w:val="16"/>
                <w:szCs w:val="16"/>
              </w:rPr>
            </w:pPr>
            <w:r>
              <w:rPr>
                <w:sz w:val="16"/>
                <w:szCs w:val="16"/>
              </w:rPr>
              <w:t>Germania</w:t>
            </w:r>
          </w:p>
        </w:tc>
        <w:tc>
          <w:tcPr>
            <w:tcW w:w="1245" w:type="dxa"/>
          </w:tcPr>
          <w:p w:rsidR="00257C7B" w:rsidRDefault="00D10177">
            <w:pPr>
              <w:spacing w:after="0" w:line="240" w:lineRule="auto"/>
              <w:jc w:val="center"/>
              <w:rPr>
                <w:sz w:val="16"/>
                <w:szCs w:val="16"/>
              </w:rPr>
            </w:pPr>
            <w:r>
              <w:rPr>
                <w:sz w:val="16"/>
                <w:szCs w:val="16"/>
              </w:rPr>
              <w:t>10.07.2025-10.02.2026</w:t>
            </w:r>
          </w:p>
        </w:tc>
      </w:tr>
      <w:tr w:rsidR="00257C7B">
        <w:trPr>
          <w:trHeight w:val="20"/>
        </w:trPr>
        <w:tc>
          <w:tcPr>
            <w:tcW w:w="540" w:type="dxa"/>
          </w:tcPr>
          <w:p w:rsidR="00257C7B" w:rsidRDefault="00D10177">
            <w:pPr>
              <w:spacing w:after="0" w:line="240" w:lineRule="auto"/>
              <w:jc w:val="center"/>
              <w:rPr>
                <w:sz w:val="16"/>
                <w:szCs w:val="16"/>
              </w:rPr>
            </w:pPr>
            <w:r>
              <w:rPr>
                <w:sz w:val="16"/>
                <w:szCs w:val="16"/>
              </w:rPr>
              <w:t>9</w:t>
            </w:r>
          </w:p>
        </w:tc>
        <w:tc>
          <w:tcPr>
            <w:tcW w:w="2205" w:type="dxa"/>
          </w:tcPr>
          <w:p w:rsidR="00257C7B" w:rsidRDefault="00D10177">
            <w:pPr>
              <w:spacing w:after="0" w:line="240" w:lineRule="auto"/>
              <w:jc w:val="left"/>
              <w:rPr>
                <w:sz w:val="16"/>
                <w:szCs w:val="16"/>
              </w:rPr>
            </w:pPr>
            <w:r>
              <w:rPr>
                <w:sz w:val="16"/>
                <w:szCs w:val="16"/>
              </w:rPr>
              <w:t>Teologie ortodoxă pastorală</w:t>
            </w:r>
          </w:p>
        </w:tc>
        <w:tc>
          <w:tcPr>
            <w:tcW w:w="975" w:type="dxa"/>
            <w:vAlign w:val="center"/>
          </w:tcPr>
          <w:p w:rsidR="00257C7B" w:rsidRDefault="00D10177">
            <w:pPr>
              <w:spacing w:after="0" w:line="240" w:lineRule="auto"/>
              <w:jc w:val="left"/>
              <w:rPr>
                <w:sz w:val="16"/>
                <w:szCs w:val="16"/>
              </w:rPr>
            </w:pPr>
            <w:r>
              <w:rPr>
                <w:sz w:val="16"/>
                <w:szCs w:val="16"/>
              </w:rPr>
              <w:t xml:space="preserve">licență </w:t>
            </w:r>
          </w:p>
        </w:tc>
        <w:tc>
          <w:tcPr>
            <w:tcW w:w="765" w:type="dxa"/>
          </w:tcPr>
          <w:p w:rsidR="00257C7B" w:rsidRDefault="00D10177">
            <w:pPr>
              <w:spacing w:after="0" w:line="240" w:lineRule="auto"/>
              <w:jc w:val="center"/>
              <w:rPr>
                <w:sz w:val="16"/>
                <w:szCs w:val="16"/>
              </w:rPr>
            </w:pPr>
            <w:r>
              <w:rPr>
                <w:sz w:val="16"/>
                <w:szCs w:val="16"/>
              </w:rPr>
              <w:t>III</w:t>
            </w:r>
          </w:p>
        </w:tc>
        <w:tc>
          <w:tcPr>
            <w:tcW w:w="1215" w:type="dxa"/>
          </w:tcPr>
          <w:p w:rsidR="00257C7B" w:rsidRDefault="00D10177">
            <w:pPr>
              <w:spacing w:after="0" w:line="240" w:lineRule="auto"/>
              <w:jc w:val="center"/>
              <w:rPr>
                <w:sz w:val="16"/>
                <w:szCs w:val="16"/>
              </w:rPr>
            </w:pPr>
            <w:r>
              <w:rPr>
                <w:sz w:val="16"/>
                <w:szCs w:val="16"/>
              </w:rPr>
              <w:t>practică</w:t>
            </w:r>
          </w:p>
        </w:tc>
        <w:tc>
          <w:tcPr>
            <w:tcW w:w="1890" w:type="dxa"/>
            <w:vAlign w:val="center"/>
          </w:tcPr>
          <w:p w:rsidR="00257C7B" w:rsidRDefault="00D10177">
            <w:pPr>
              <w:spacing w:after="0" w:line="240" w:lineRule="auto"/>
              <w:jc w:val="center"/>
              <w:rPr>
                <w:sz w:val="16"/>
                <w:szCs w:val="16"/>
              </w:rPr>
            </w:pPr>
            <w:r>
              <w:rPr>
                <w:sz w:val="16"/>
                <w:szCs w:val="16"/>
              </w:rPr>
              <w:t>Parohia ortodoxă ,,Sf. Luke of Crimeea</w:t>
            </w:r>
          </w:p>
        </w:tc>
        <w:tc>
          <w:tcPr>
            <w:tcW w:w="1245" w:type="dxa"/>
          </w:tcPr>
          <w:p w:rsidR="00257C7B" w:rsidRDefault="00D10177">
            <w:pPr>
              <w:spacing w:after="0" w:line="240" w:lineRule="auto"/>
              <w:jc w:val="center"/>
              <w:rPr>
                <w:sz w:val="16"/>
                <w:szCs w:val="16"/>
              </w:rPr>
            </w:pPr>
            <w:r>
              <w:rPr>
                <w:sz w:val="16"/>
                <w:szCs w:val="16"/>
              </w:rPr>
              <w:t>Germania</w:t>
            </w:r>
          </w:p>
        </w:tc>
        <w:tc>
          <w:tcPr>
            <w:tcW w:w="1245" w:type="dxa"/>
          </w:tcPr>
          <w:p w:rsidR="00257C7B" w:rsidRDefault="00D10177">
            <w:pPr>
              <w:spacing w:after="0" w:line="240" w:lineRule="auto"/>
              <w:jc w:val="center"/>
              <w:rPr>
                <w:sz w:val="16"/>
                <w:szCs w:val="16"/>
              </w:rPr>
            </w:pPr>
            <w:r>
              <w:rPr>
                <w:sz w:val="16"/>
                <w:szCs w:val="16"/>
              </w:rPr>
              <w:t>07.05.2025-07.12.2025</w:t>
            </w:r>
          </w:p>
        </w:tc>
      </w:tr>
      <w:tr w:rsidR="00257C7B">
        <w:trPr>
          <w:trHeight w:val="433"/>
        </w:trPr>
        <w:tc>
          <w:tcPr>
            <w:tcW w:w="540" w:type="dxa"/>
          </w:tcPr>
          <w:p w:rsidR="00257C7B" w:rsidRDefault="00D10177">
            <w:pPr>
              <w:spacing w:after="0" w:line="240" w:lineRule="auto"/>
              <w:jc w:val="center"/>
              <w:rPr>
                <w:sz w:val="16"/>
                <w:szCs w:val="16"/>
              </w:rPr>
            </w:pPr>
            <w:r>
              <w:rPr>
                <w:sz w:val="16"/>
                <w:szCs w:val="16"/>
              </w:rPr>
              <w:t>10</w:t>
            </w:r>
          </w:p>
        </w:tc>
        <w:tc>
          <w:tcPr>
            <w:tcW w:w="2205" w:type="dxa"/>
          </w:tcPr>
          <w:p w:rsidR="00257C7B" w:rsidRDefault="00D10177">
            <w:pPr>
              <w:spacing w:after="0" w:line="240" w:lineRule="auto"/>
              <w:jc w:val="left"/>
              <w:rPr>
                <w:sz w:val="16"/>
                <w:szCs w:val="16"/>
              </w:rPr>
            </w:pPr>
            <w:r>
              <w:rPr>
                <w:sz w:val="16"/>
                <w:szCs w:val="16"/>
              </w:rPr>
              <w:t>Teologie ortodoxă pastorală</w:t>
            </w:r>
          </w:p>
        </w:tc>
        <w:tc>
          <w:tcPr>
            <w:tcW w:w="975" w:type="dxa"/>
            <w:vAlign w:val="center"/>
          </w:tcPr>
          <w:p w:rsidR="00257C7B" w:rsidRDefault="00D10177">
            <w:pPr>
              <w:spacing w:after="0" w:line="240" w:lineRule="auto"/>
              <w:jc w:val="left"/>
              <w:rPr>
                <w:sz w:val="16"/>
                <w:szCs w:val="16"/>
              </w:rPr>
            </w:pPr>
            <w:r>
              <w:rPr>
                <w:sz w:val="16"/>
                <w:szCs w:val="16"/>
              </w:rPr>
              <w:t xml:space="preserve">licență </w:t>
            </w:r>
          </w:p>
        </w:tc>
        <w:tc>
          <w:tcPr>
            <w:tcW w:w="765" w:type="dxa"/>
          </w:tcPr>
          <w:p w:rsidR="00257C7B" w:rsidRDefault="00D10177">
            <w:pPr>
              <w:spacing w:after="0" w:line="240" w:lineRule="auto"/>
              <w:jc w:val="center"/>
              <w:rPr>
                <w:sz w:val="16"/>
                <w:szCs w:val="16"/>
              </w:rPr>
            </w:pPr>
            <w:r>
              <w:rPr>
                <w:sz w:val="16"/>
                <w:szCs w:val="16"/>
              </w:rPr>
              <w:t>III</w:t>
            </w:r>
          </w:p>
        </w:tc>
        <w:tc>
          <w:tcPr>
            <w:tcW w:w="1215" w:type="dxa"/>
          </w:tcPr>
          <w:p w:rsidR="00257C7B" w:rsidRDefault="00D10177">
            <w:pPr>
              <w:spacing w:after="0" w:line="240" w:lineRule="auto"/>
              <w:jc w:val="center"/>
              <w:rPr>
                <w:sz w:val="16"/>
                <w:szCs w:val="16"/>
              </w:rPr>
            </w:pPr>
            <w:r>
              <w:rPr>
                <w:sz w:val="16"/>
                <w:szCs w:val="16"/>
              </w:rPr>
              <w:t>practică</w:t>
            </w:r>
          </w:p>
        </w:tc>
        <w:tc>
          <w:tcPr>
            <w:tcW w:w="1890" w:type="dxa"/>
            <w:vAlign w:val="center"/>
          </w:tcPr>
          <w:p w:rsidR="00257C7B" w:rsidRDefault="00D10177">
            <w:pPr>
              <w:spacing w:after="0" w:line="240" w:lineRule="auto"/>
              <w:jc w:val="center"/>
              <w:rPr>
                <w:sz w:val="16"/>
                <w:szCs w:val="16"/>
              </w:rPr>
            </w:pPr>
            <w:r>
              <w:rPr>
                <w:sz w:val="16"/>
                <w:szCs w:val="16"/>
              </w:rPr>
              <w:t>Parohia Sfantul Alexia omul lui Dumnezeu</w:t>
            </w:r>
          </w:p>
        </w:tc>
        <w:tc>
          <w:tcPr>
            <w:tcW w:w="1245" w:type="dxa"/>
          </w:tcPr>
          <w:p w:rsidR="00257C7B" w:rsidRDefault="00D10177">
            <w:pPr>
              <w:spacing w:after="0" w:line="240" w:lineRule="auto"/>
              <w:jc w:val="center"/>
              <w:rPr>
                <w:sz w:val="16"/>
                <w:szCs w:val="16"/>
              </w:rPr>
            </w:pPr>
            <w:r>
              <w:rPr>
                <w:sz w:val="16"/>
                <w:szCs w:val="16"/>
              </w:rPr>
              <w:t>Italia</w:t>
            </w:r>
          </w:p>
        </w:tc>
        <w:tc>
          <w:tcPr>
            <w:tcW w:w="1245" w:type="dxa"/>
          </w:tcPr>
          <w:p w:rsidR="00257C7B" w:rsidRDefault="00D10177">
            <w:pPr>
              <w:spacing w:after="0" w:line="240" w:lineRule="auto"/>
              <w:jc w:val="center"/>
              <w:rPr>
                <w:sz w:val="16"/>
                <w:szCs w:val="16"/>
              </w:rPr>
            </w:pPr>
            <w:r>
              <w:rPr>
                <w:sz w:val="16"/>
                <w:szCs w:val="16"/>
              </w:rPr>
              <w:t>13.06.2025-15.10.2025</w:t>
            </w:r>
          </w:p>
        </w:tc>
      </w:tr>
      <w:tr w:rsidR="00257C7B">
        <w:trPr>
          <w:trHeight w:val="20"/>
        </w:trPr>
        <w:tc>
          <w:tcPr>
            <w:tcW w:w="540" w:type="dxa"/>
          </w:tcPr>
          <w:p w:rsidR="00257C7B" w:rsidRDefault="00D10177">
            <w:pPr>
              <w:spacing w:after="0" w:line="240" w:lineRule="auto"/>
              <w:jc w:val="center"/>
              <w:rPr>
                <w:sz w:val="16"/>
                <w:szCs w:val="16"/>
              </w:rPr>
            </w:pPr>
            <w:r>
              <w:rPr>
                <w:sz w:val="16"/>
                <w:szCs w:val="16"/>
              </w:rPr>
              <w:t>11</w:t>
            </w:r>
          </w:p>
        </w:tc>
        <w:tc>
          <w:tcPr>
            <w:tcW w:w="2205" w:type="dxa"/>
          </w:tcPr>
          <w:p w:rsidR="00257C7B" w:rsidRDefault="00D10177">
            <w:pPr>
              <w:spacing w:after="0" w:line="240" w:lineRule="auto"/>
              <w:jc w:val="left"/>
              <w:rPr>
                <w:sz w:val="16"/>
                <w:szCs w:val="16"/>
              </w:rPr>
            </w:pPr>
            <w:r>
              <w:rPr>
                <w:sz w:val="16"/>
                <w:szCs w:val="16"/>
              </w:rPr>
              <w:t>Teologie ortodoxă pastorala</w:t>
            </w:r>
          </w:p>
        </w:tc>
        <w:tc>
          <w:tcPr>
            <w:tcW w:w="975" w:type="dxa"/>
            <w:vAlign w:val="center"/>
          </w:tcPr>
          <w:p w:rsidR="00257C7B" w:rsidRDefault="00D10177">
            <w:pPr>
              <w:spacing w:after="0" w:line="240" w:lineRule="auto"/>
              <w:jc w:val="left"/>
              <w:rPr>
                <w:sz w:val="16"/>
                <w:szCs w:val="16"/>
              </w:rPr>
            </w:pPr>
            <w:r>
              <w:rPr>
                <w:sz w:val="16"/>
                <w:szCs w:val="16"/>
              </w:rPr>
              <w:t>licență</w:t>
            </w:r>
          </w:p>
        </w:tc>
        <w:tc>
          <w:tcPr>
            <w:tcW w:w="765" w:type="dxa"/>
          </w:tcPr>
          <w:p w:rsidR="00257C7B" w:rsidRDefault="00D10177">
            <w:pPr>
              <w:spacing w:after="0" w:line="240" w:lineRule="auto"/>
              <w:jc w:val="center"/>
              <w:rPr>
                <w:sz w:val="16"/>
                <w:szCs w:val="16"/>
              </w:rPr>
            </w:pPr>
            <w:r>
              <w:rPr>
                <w:sz w:val="16"/>
                <w:szCs w:val="16"/>
              </w:rPr>
              <w:t>IV</w:t>
            </w:r>
          </w:p>
        </w:tc>
        <w:tc>
          <w:tcPr>
            <w:tcW w:w="1215" w:type="dxa"/>
          </w:tcPr>
          <w:p w:rsidR="00257C7B" w:rsidRDefault="00D10177">
            <w:pPr>
              <w:spacing w:after="0" w:line="240" w:lineRule="auto"/>
              <w:jc w:val="center"/>
              <w:rPr>
                <w:sz w:val="16"/>
                <w:szCs w:val="16"/>
              </w:rPr>
            </w:pPr>
            <w:r>
              <w:rPr>
                <w:sz w:val="16"/>
                <w:szCs w:val="16"/>
              </w:rPr>
              <w:t>practică</w:t>
            </w:r>
          </w:p>
        </w:tc>
        <w:tc>
          <w:tcPr>
            <w:tcW w:w="1890" w:type="dxa"/>
            <w:vAlign w:val="center"/>
          </w:tcPr>
          <w:p w:rsidR="00257C7B" w:rsidRDefault="00D10177">
            <w:pPr>
              <w:spacing w:after="0" w:line="240" w:lineRule="auto"/>
              <w:jc w:val="center"/>
              <w:rPr>
                <w:sz w:val="16"/>
                <w:szCs w:val="16"/>
              </w:rPr>
            </w:pPr>
            <w:r>
              <w:rPr>
                <w:sz w:val="16"/>
                <w:szCs w:val="16"/>
              </w:rPr>
              <w:t>Chilia Sf. Ipatie, Athos</w:t>
            </w:r>
          </w:p>
        </w:tc>
        <w:tc>
          <w:tcPr>
            <w:tcW w:w="1245" w:type="dxa"/>
          </w:tcPr>
          <w:p w:rsidR="00257C7B" w:rsidRDefault="00D10177">
            <w:pPr>
              <w:spacing w:after="0" w:line="240" w:lineRule="auto"/>
              <w:jc w:val="center"/>
              <w:rPr>
                <w:sz w:val="16"/>
                <w:szCs w:val="16"/>
              </w:rPr>
            </w:pPr>
            <w:r>
              <w:rPr>
                <w:sz w:val="16"/>
                <w:szCs w:val="16"/>
              </w:rPr>
              <w:t>Grecia</w:t>
            </w:r>
          </w:p>
        </w:tc>
        <w:tc>
          <w:tcPr>
            <w:tcW w:w="1245" w:type="dxa"/>
          </w:tcPr>
          <w:p w:rsidR="00257C7B" w:rsidRDefault="00D10177">
            <w:pPr>
              <w:spacing w:after="0" w:line="240" w:lineRule="auto"/>
              <w:jc w:val="center"/>
              <w:rPr>
                <w:sz w:val="16"/>
                <w:szCs w:val="16"/>
              </w:rPr>
            </w:pPr>
            <w:r>
              <w:rPr>
                <w:sz w:val="16"/>
                <w:szCs w:val="16"/>
              </w:rPr>
              <w:t>30.07.2025-29.09.2025</w:t>
            </w:r>
          </w:p>
        </w:tc>
      </w:tr>
      <w:tr w:rsidR="00257C7B">
        <w:trPr>
          <w:trHeight w:val="20"/>
        </w:trPr>
        <w:tc>
          <w:tcPr>
            <w:tcW w:w="540" w:type="dxa"/>
          </w:tcPr>
          <w:p w:rsidR="00257C7B" w:rsidRDefault="00D10177">
            <w:pPr>
              <w:spacing w:after="0" w:line="240" w:lineRule="auto"/>
              <w:jc w:val="center"/>
              <w:rPr>
                <w:sz w:val="16"/>
                <w:szCs w:val="16"/>
              </w:rPr>
            </w:pPr>
            <w:r>
              <w:rPr>
                <w:sz w:val="16"/>
                <w:szCs w:val="16"/>
              </w:rPr>
              <w:lastRenderedPageBreak/>
              <w:t>12</w:t>
            </w:r>
          </w:p>
        </w:tc>
        <w:tc>
          <w:tcPr>
            <w:tcW w:w="2205" w:type="dxa"/>
          </w:tcPr>
          <w:p w:rsidR="00257C7B" w:rsidRDefault="00D10177">
            <w:pPr>
              <w:spacing w:after="0" w:line="240" w:lineRule="auto"/>
              <w:jc w:val="left"/>
              <w:rPr>
                <w:sz w:val="16"/>
                <w:szCs w:val="16"/>
              </w:rPr>
            </w:pPr>
            <w:r>
              <w:rPr>
                <w:sz w:val="16"/>
                <w:szCs w:val="16"/>
              </w:rPr>
              <w:t>Teologie ortodoxă pastorala</w:t>
            </w:r>
          </w:p>
        </w:tc>
        <w:tc>
          <w:tcPr>
            <w:tcW w:w="975" w:type="dxa"/>
            <w:vAlign w:val="center"/>
          </w:tcPr>
          <w:p w:rsidR="00257C7B" w:rsidRDefault="00D10177">
            <w:pPr>
              <w:spacing w:after="0" w:line="240" w:lineRule="auto"/>
              <w:jc w:val="left"/>
              <w:rPr>
                <w:sz w:val="16"/>
                <w:szCs w:val="16"/>
              </w:rPr>
            </w:pPr>
            <w:r>
              <w:rPr>
                <w:sz w:val="16"/>
                <w:szCs w:val="16"/>
              </w:rPr>
              <w:t>licență</w:t>
            </w:r>
          </w:p>
        </w:tc>
        <w:tc>
          <w:tcPr>
            <w:tcW w:w="765" w:type="dxa"/>
          </w:tcPr>
          <w:p w:rsidR="00257C7B" w:rsidRDefault="00D10177">
            <w:pPr>
              <w:spacing w:after="0" w:line="240" w:lineRule="auto"/>
              <w:jc w:val="center"/>
              <w:rPr>
                <w:sz w:val="16"/>
                <w:szCs w:val="16"/>
              </w:rPr>
            </w:pPr>
            <w:r>
              <w:rPr>
                <w:sz w:val="16"/>
                <w:szCs w:val="16"/>
              </w:rPr>
              <w:t>IV</w:t>
            </w:r>
          </w:p>
        </w:tc>
        <w:tc>
          <w:tcPr>
            <w:tcW w:w="1215" w:type="dxa"/>
          </w:tcPr>
          <w:p w:rsidR="00257C7B" w:rsidRDefault="00D10177">
            <w:pPr>
              <w:spacing w:after="0" w:line="240" w:lineRule="auto"/>
              <w:jc w:val="center"/>
              <w:rPr>
                <w:sz w:val="16"/>
                <w:szCs w:val="16"/>
              </w:rPr>
            </w:pPr>
            <w:r>
              <w:rPr>
                <w:sz w:val="16"/>
                <w:szCs w:val="16"/>
              </w:rPr>
              <w:t>practică</w:t>
            </w:r>
          </w:p>
        </w:tc>
        <w:tc>
          <w:tcPr>
            <w:tcW w:w="1890" w:type="dxa"/>
          </w:tcPr>
          <w:p w:rsidR="00257C7B" w:rsidRDefault="00D10177">
            <w:pPr>
              <w:spacing w:after="0" w:line="240" w:lineRule="auto"/>
              <w:jc w:val="left"/>
              <w:rPr>
                <w:sz w:val="16"/>
                <w:szCs w:val="16"/>
              </w:rPr>
            </w:pPr>
            <w:r>
              <w:rPr>
                <w:sz w:val="16"/>
                <w:szCs w:val="16"/>
              </w:rPr>
              <w:t>Parohia Sf. Ierarh Grigorie Luminătorul al Armeniei</w:t>
            </w:r>
          </w:p>
        </w:tc>
        <w:tc>
          <w:tcPr>
            <w:tcW w:w="1245" w:type="dxa"/>
          </w:tcPr>
          <w:p w:rsidR="00257C7B" w:rsidRDefault="00D10177">
            <w:pPr>
              <w:spacing w:after="0" w:line="240" w:lineRule="auto"/>
              <w:jc w:val="center"/>
              <w:rPr>
                <w:sz w:val="16"/>
                <w:szCs w:val="16"/>
              </w:rPr>
            </w:pPr>
            <w:r>
              <w:rPr>
                <w:sz w:val="16"/>
                <w:szCs w:val="16"/>
              </w:rPr>
              <w:t>Italia</w:t>
            </w:r>
          </w:p>
        </w:tc>
        <w:tc>
          <w:tcPr>
            <w:tcW w:w="1245" w:type="dxa"/>
          </w:tcPr>
          <w:p w:rsidR="00257C7B" w:rsidRDefault="00D10177">
            <w:pPr>
              <w:spacing w:after="0" w:line="240" w:lineRule="auto"/>
              <w:jc w:val="center"/>
              <w:rPr>
                <w:sz w:val="16"/>
                <w:szCs w:val="16"/>
              </w:rPr>
            </w:pPr>
            <w:r>
              <w:rPr>
                <w:sz w:val="16"/>
                <w:szCs w:val="16"/>
              </w:rPr>
              <w:t>01.07.2025-01.10.2025</w:t>
            </w:r>
          </w:p>
        </w:tc>
      </w:tr>
      <w:tr w:rsidR="00257C7B">
        <w:trPr>
          <w:trHeight w:val="20"/>
        </w:trPr>
        <w:tc>
          <w:tcPr>
            <w:tcW w:w="540" w:type="dxa"/>
          </w:tcPr>
          <w:p w:rsidR="00257C7B" w:rsidRDefault="00D10177">
            <w:pPr>
              <w:spacing w:after="0" w:line="240" w:lineRule="auto"/>
              <w:jc w:val="center"/>
              <w:rPr>
                <w:sz w:val="16"/>
                <w:szCs w:val="16"/>
              </w:rPr>
            </w:pPr>
            <w:r>
              <w:rPr>
                <w:sz w:val="16"/>
                <w:szCs w:val="16"/>
              </w:rPr>
              <w:t>13</w:t>
            </w:r>
          </w:p>
        </w:tc>
        <w:tc>
          <w:tcPr>
            <w:tcW w:w="2205" w:type="dxa"/>
          </w:tcPr>
          <w:p w:rsidR="00257C7B" w:rsidRDefault="00D10177">
            <w:pPr>
              <w:spacing w:after="0" w:line="240" w:lineRule="auto"/>
              <w:jc w:val="left"/>
              <w:rPr>
                <w:sz w:val="16"/>
                <w:szCs w:val="16"/>
              </w:rPr>
            </w:pPr>
            <w:r>
              <w:rPr>
                <w:sz w:val="16"/>
                <w:szCs w:val="16"/>
              </w:rPr>
              <w:t>Teologie istorică</w:t>
            </w:r>
          </w:p>
        </w:tc>
        <w:tc>
          <w:tcPr>
            <w:tcW w:w="975" w:type="dxa"/>
            <w:vAlign w:val="center"/>
          </w:tcPr>
          <w:p w:rsidR="00257C7B" w:rsidRDefault="00D10177">
            <w:pPr>
              <w:spacing w:after="0" w:line="240" w:lineRule="auto"/>
              <w:jc w:val="left"/>
              <w:rPr>
                <w:sz w:val="16"/>
                <w:szCs w:val="16"/>
              </w:rPr>
            </w:pPr>
            <w:r>
              <w:rPr>
                <w:sz w:val="16"/>
                <w:szCs w:val="16"/>
              </w:rPr>
              <w:t>masterat</w:t>
            </w:r>
          </w:p>
        </w:tc>
        <w:tc>
          <w:tcPr>
            <w:tcW w:w="765" w:type="dxa"/>
          </w:tcPr>
          <w:p w:rsidR="00257C7B" w:rsidRDefault="00D10177">
            <w:pPr>
              <w:spacing w:after="0" w:line="240" w:lineRule="auto"/>
              <w:jc w:val="center"/>
              <w:rPr>
                <w:sz w:val="16"/>
                <w:szCs w:val="16"/>
              </w:rPr>
            </w:pPr>
            <w:r>
              <w:rPr>
                <w:sz w:val="16"/>
                <w:szCs w:val="16"/>
              </w:rPr>
              <w:t>I</w:t>
            </w:r>
          </w:p>
        </w:tc>
        <w:tc>
          <w:tcPr>
            <w:tcW w:w="1215" w:type="dxa"/>
          </w:tcPr>
          <w:p w:rsidR="00257C7B" w:rsidRDefault="00D10177">
            <w:pPr>
              <w:spacing w:after="0" w:line="240" w:lineRule="auto"/>
              <w:jc w:val="center"/>
              <w:rPr>
                <w:sz w:val="16"/>
                <w:szCs w:val="16"/>
              </w:rPr>
            </w:pPr>
            <w:r>
              <w:rPr>
                <w:sz w:val="16"/>
                <w:szCs w:val="16"/>
              </w:rPr>
              <w:t>practică</w:t>
            </w:r>
          </w:p>
        </w:tc>
        <w:tc>
          <w:tcPr>
            <w:tcW w:w="1890" w:type="dxa"/>
            <w:vAlign w:val="center"/>
          </w:tcPr>
          <w:p w:rsidR="00257C7B" w:rsidRDefault="00D10177">
            <w:pPr>
              <w:spacing w:after="0" w:line="240" w:lineRule="auto"/>
              <w:jc w:val="center"/>
              <w:rPr>
                <w:sz w:val="16"/>
                <w:szCs w:val="16"/>
              </w:rPr>
            </w:pPr>
            <w:r>
              <w:rPr>
                <w:sz w:val="16"/>
                <w:szCs w:val="16"/>
              </w:rPr>
              <w:t>Parohia ortodoxă română Oslo</w:t>
            </w:r>
          </w:p>
        </w:tc>
        <w:tc>
          <w:tcPr>
            <w:tcW w:w="1245" w:type="dxa"/>
          </w:tcPr>
          <w:p w:rsidR="00257C7B" w:rsidRDefault="00D10177">
            <w:pPr>
              <w:spacing w:after="0" w:line="240" w:lineRule="auto"/>
              <w:jc w:val="center"/>
              <w:rPr>
                <w:sz w:val="16"/>
                <w:szCs w:val="16"/>
              </w:rPr>
            </w:pPr>
            <w:r>
              <w:rPr>
                <w:sz w:val="16"/>
                <w:szCs w:val="16"/>
              </w:rPr>
              <w:t>Norvegia</w:t>
            </w:r>
          </w:p>
        </w:tc>
        <w:tc>
          <w:tcPr>
            <w:tcW w:w="1245" w:type="dxa"/>
          </w:tcPr>
          <w:p w:rsidR="00257C7B" w:rsidRDefault="00D10177">
            <w:pPr>
              <w:spacing w:after="0" w:line="240" w:lineRule="auto"/>
              <w:jc w:val="center"/>
              <w:rPr>
                <w:sz w:val="16"/>
                <w:szCs w:val="16"/>
              </w:rPr>
            </w:pPr>
            <w:r>
              <w:rPr>
                <w:sz w:val="16"/>
                <w:szCs w:val="16"/>
              </w:rPr>
              <w:t>15.07.2025-15.01.2026</w:t>
            </w:r>
          </w:p>
        </w:tc>
      </w:tr>
      <w:tr w:rsidR="00257C7B">
        <w:trPr>
          <w:trHeight w:val="20"/>
        </w:trPr>
        <w:tc>
          <w:tcPr>
            <w:tcW w:w="540" w:type="dxa"/>
          </w:tcPr>
          <w:p w:rsidR="00257C7B" w:rsidRDefault="00D10177">
            <w:pPr>
              <w:spacing w:after="0" w:line="240" w:lineRule="auto"/>
              <w:jc w:val="center"/>
              <w:rPr>
                <w:sz w:val="16"/>
                <w:szCs w:val="16"/>
              </w:rPr>
            </w:pPr>
            <w:r>
              <w:rPr>
                <w:sz w:val="16"/>
                <w:szCs w:val="16"/>
              </w:rPr>
              <w:t>14</w:t>
            </w:r>
          </w:p>
        </w:tc>
        <w:tc>
          <w:tcPr>
            <w:tcW w:w="2205" w:type="dxa"/>
          </w:tcPr>
          <w:p w:rsidR="00257C7B" w:rsidRDefault="00D10177">
            <w:pPr>
              <w:spacing w:after="0" w:line="240" w:lineRule="auto"/>
              <w:jc w:val="left"/>
              <w:rPr>
                <w:sz w:val="16"/>
                <w:szCs w:val="16"/>
              </w:rPr>
            </w:pPr>
            <w:r>
              <w:rPr>
                <w:sz w:val="16"/>
                <w:szCs w:val="16"/>
              </w:rPr>
              <w:t>Teologie istorică</w:t>
            </w:r>
          </w:p>
        </w:tc>
        <w:tc>
          <w:tcPr>
            <w:tcW w:w="975" w:type="dxa"/>
            <w:vAlign w:val="center"/>
          </w:tcPr>
          <w:p w:rsidR="00257C7B" w:rsidRDefault="00D10177">
            <w:pPr>
              <w:spacing w:after="0" w:line="240" w:lineRule="auto"/>
              <w:jc w:val="left"/>
              <w:rPr>
                <w:sz w:val="16"/>
                <w:szCs w:val="16"/>
              </w:rPr>
            </w:pPr>
            <w:r>
              <w:rPr>
                <w:sz w:val="16"/>
                <w:szCs w:val="16"/>
              </w:rPr>
              <w:t>masterat</w:t>
            </w:r>
          </w:p>
        </w:tc>
        <w:tc>
          <w:tcPr>
            <w:tcW w:w="765" w:type="dxa"/>
          </w:tcPr>
          <w:p w:rsidR="00257C7B" w:rsidRDefault="00D10177">
            <w:pPr>
              <w:spacing w:after="0" w:line="240" w:lineRule="auto"/>
              <w:jc w:val="center"/>
              <w:rPr>
                <w:sz w:val="16"/>
                <w:szCs w:val="16"/>
              </w:rPr>
            </w:pPr>
            <w:r>
              <w:rPr>
                <w:sz w:val="16"/>
                <w:szCs w:val="16"/>
              </w:rPr>
              <w:t>I</w:t>
            </w:r>
          </w:p>
        </w:tc>
        <w:tc>
          <w:tcPr>
            <w:tcW w:w="1215" w:type="dxa"/>
          </w:tcPr>
          <w:p w:rsidR="00257C7B" w:rsidRDefault="00D10177">
            <w:pPr>
              <w:spacing w:after="0" w:line="240" w:lineRule="auto"/>
              <w:jc w:val="center"/>
              <w:rPr>
                <w:sz w:val="16"/>
                <w:szCs w:val="16"/>
              </w:rPr>
            </w:pPr>
            <w:r>
              <w:rPr>
                <w:sz w:val="16"/>
                <w:szCs w:val="16"/>
              </w:rPr>
              <w:t>practică</w:t>
            </w:r>
          </w:p>
        </w:tc>
        <w:tc>
          <w:tcPr>
            <w:tcW w:w="1890" w:type="dxa"/>
            <w:vAlign w:val="center"/>
          </w:tcPr>
          <w:p w:rsidR="00257C7B" w:rsidRDefault="00D10177">
            <w:pPr>
              <w:spacing w:after="0" w:line="240" w:lineRule="auto"/>
              <w:jc w:val="center"/>
              <w:rPr>
                <w:sz w:val="16"/>
                <w:szCs w:val="16"/>
              </w:rPr>
            </w:pPr>
            <w:r>
              <w:rPr>
                <w:sz w:val="16"/>
                <w:szCs w:val="16"/>
              </w:rPr>
              <w:t>Parohia ortodoxă ,,Sf. Luke of Crimeea</w:t>
            </w:r>
          </w:p>
        </w:tc>
        <w:tc>
          <w:tcPr>
            <w:tcW w:w="1245" w:type="dxa"/>
          </w:tcPr>
          <w:p w:rsidR="00257C7B" w:rsidRDefault="00D10177">
            <w:pPr>
              <w:spacing w:after="0" w:line="240" w:lineRule="auto"/>
              <w:jc w:val="center"/>
              <w:rPr>
                <w:sz w:val="16"/>
                <w:szCs w:val="16"/>
              </w:rPr>
            </w:pPr>
            <w:r>
              <w:rPr>
                <w:sz w:val="16"/>
                <w:szCs w:val="16"/>
              </w:rPr>
              <w:t>Germania</w:t>
            </w:r>
          </w:p>
        </w:tc>
        <w:tc>
          <w:tcPr>
            <w:tcW w:w="1245" w:type="dxa"/>
          </w:tcPr>
          <w:p w:rsidR="00257C7B" w:rsidRDefault="00D10177">
            <w:pPr>
              <w:spacing w:after="0" w:line="240" w:lineRule="auto"/>
              <w:jc w:val="center"/>
              <w:rPr>
                <w:sz w:val="16"/>
                <w:szCs w:val="16"/>
              </w:rPr>
            </w:pPr>
            <w:r>
              <w:rPr>
                <w:sz w:val="16"/>
                <w:szCs w:val="16"/>
              </w:rPr>
              <w:t>07.05.2025–07.12.2025</w:t>
            </w:r>
          </w:p>
        </w:tc>
      </w:tr>
      <w:tr w:rsidR="00257C7B">
        <w:trPr>
          <w:trHeight w:val="20"/>
        </w:trPr>
        <w:tc>
          <w:tcPr>
            <w:tcW w:w="540" w:type="dxa"/>
          </w:tcPr>
          <w:p w:rsidR="00257C7B" w:rsidRDefault="00D10177">
            <w:pPr>
              <w:spacing w:after="0" w:line="240" w:lineRule="auto"/>
              <w:jc w:val="center"/>
              <w:rPr>
                <w:sz w:val="16"/>
                <w:szCs w:val="16"/>
              </w:rPr>
            </w:pPr>
            <w:r>
              <w:rPr>
                <w:sz w:val="16"/>
                <w:szCs w:val="16"/>
              </w:rPr>
              <w:t>15</w:t>
            </w:r>
          </w:p>
        </w:tc>
        <w:tc>
          <w:tcPr>
            <w:tcW w:w="2205" w:type="dxa"/>
          </w:tcPr>
          <w:p w:rsidR="00257C7B" w:rsidRDefault="00D10177">
            <w:pPr>
              <w:spacing w:after="0" w:line="240" w:lineRule="auto"/>
              <w:jc w:val="left"/>
              <w:rPr>
                <w:sz w:val="16"/>
                <w:szCs w:val="16"/>
              </w:rPr>
            </w:pPr>
            <w:r>
              <w:rPr>
                <w:sz w:val="16"/>
                <w:szCs w:val="16"/>
              </w:rPr>
              <w:t>Teologie istorică</w:t>
            </w:r>
          </w:p>
        </w:tc>
        <w:tc>
          <w:tcPr>
            <w:tcW w:w="975" w:type="dxa"/>
            <w:vAlign w:val="center"/>
          </w:tcPr>
          <w:p w:rsidR="00257C7B" w:rsidRDefault="00D10177">
            <w:pPr>
              <w:spacing w:after="0" w:line="240" w:lineRule="auto"/>
              <w:jc w:val="left"/>
              <w:rPr>
                <w:sz w:val="16"/>
                <w:szCs w:val="16"/>
              </w:rPr>
            </w:pPr>
            <w:r>
              <w:rPr>
                <w:sz w:val="16"/>
                <w:szCs w:val="16"/>
              </w:rPr>
              <w:t>masterat</w:t>
            </w:r>
          </w:p>
        </w:tc>
        <w:tc>
          <w:tcPr>
            <w:tcW w:w="765" w:type="dxa"/>
          </w:tcPr>
          <w:p w:rsidR="00257C7B" w:rsidRDefault="00D10177">
            <w:pPr>
              <w:spacing w:after="0" w:line="240" w:lineRule="auto"/>
              <w:jc w:val="center"/>
              <w:rPr>
                <w:sz w:val="16"/>
                <w:szCs w:val="16"/>
              </w:rPr>
            </w:pPr>
            <w:r>
              <w:rPr>
                <w:sz w:val="16"/>
                <w:szCs w:val="16"/>
              </w:rPr>
              <w:t>II</w:t>
            </w:r>
          </w:p>
        </w:tc>
        <w:tc>
          <w:tcPr>
            <w:tcW w:w="1215" w:type="dxa"/>
          </w:tcPr>
          <w:p w:rsidR="00257C7B" w:rsidRDefault="00D10177">
            <w:pPr>
              <w:spacing w:after="0" w:line="240" w:lineRule="auto"/>
              <w:jc w:val="center"/>
              <w:rPr>
                <w:sz w:val="16"/>
                <w:szCs w:val="16"/>
              </w:rPr>
            </w:pPr>
            <w:r>
              <w:rPr>
                <w:sz w:val="16"/>
                <w:szCs w:val="16"/>
              </w:rPr>
              <w:t>practică</w:t>
            </w:r>
          </w:p>
        </w:tc>
        <w:tc>
          <w:tcPr>
            <w:tcW w:w="1890" w:type="dxa"/>
            <w:vAlign w:val="center"/>
          </w:tcPr>
          <w:p w:rsidR="00257C7B" w:rsidRDefault="00D10177">
            <w:pPr>
              <w:spacing w:after="0" w:line="240" w:lineRule="auto"/>
              <w:jc w:val="center"/>
              <w:rPr>
                <w:sz w:val="16"/>
                <w:szCs w:val="16"/>
              </w:rPr>
            </w:pPr>
            <w:r>
              <w:rPr>
                <w:sz w:val="16"/>
                <w:szCs w:val="16"/>
              </w:rPr>
              <w:t xml:space="preserve">Parohia ,, Sfinții Părinți Ioachim și Ana” -Hoogstraten, </w:t>
            </w:r>
          </w:p>
        </w:tc>
        <w:tc>
          <w:tcPr>
            <w:tcW w:w="1245" w:type="dxa"/>
          </w:tcPr>
          <w:p w:rsidR="00257C7B" w:rsidRDefault="00D10177">
            <w:pPr>
              <w:spacing w:after="0" w:line="240" w:lineRule="auto"/>
              <w:jc w:val="center"/>
              <w:rPr>
                <w:sz w:val="16"/>
                <w:szCs w:val="16"/>
              </w:rPr>
            </w:pPr>
            <w:r>
              <w:rPr>
                <w:sz w:val="16"/>
                <w:szCs w:val="16"/>
              </w:rPr>
              <w:t>Belgia</w:t>
            </w:r>
          </w:p>
        </w:tc>
        <w:tc>
          <w:tcPr>
            <w:tcW w:w="1245" w:type="dxa"/>
          </w:tcPr>
          <w:p w:rsidR="00257C7B" w:rsidRDefault="00D10177">
            <w:pPr>
              <w:spacing w:after="0" w:line="240" w:lineRule="auto"/>
              <w:jc w:val="center"/>
              <w:rPr>
                <w:sz w:val="16"/>
                <w:szCs w:val="16"/>
              </w:rPr>
            </w:pPr>
            <w:r>
              <w:rPr>
                <w:sz w:val="16"/>
                <w:szCs w:val="16"/>
              </w:rPr>
              <w:t>01.07.2025-31.12.2025</w:t>
            </w:r>
          </w:p>
        </w:tc>
      </w:tr>
      <w:tr w:rsidR="00257C7B">
        <w:trPr>
          <w:trHeight w:val="20"/>
        </w:trPr>
        <w:tc>
          <w:tcPr>
            <w:tcW w:w="540" w:type="dxa"/>
          </w:tcPr>
          <w:p w:rsidR="00257C7B" w:rsidRDefault="00D10177">
            <w:pPr>
              <w:spacing w:after="0" w:line="240" w:lineRule="auto"/>
              <w:jc w:val="center"/>
              <w:rPr>
                <w:sz w:val="16"/>
                <w:szCs w:val="16"/>
              </w:rPr>
            </w:pPr>
            <w:r>
              <w:rPr>
                <w:sz w:val="16"/>
                <w:szCs w:val="16"/>
              </w:rPr>
              <w:t>16</w:t>
            </w:r>
          </w:p>
        </w:tc>
        <w:tc>
          <w:tcPr>
            <w:tcW w:w="2205" w:type="dxa"/>
          </w:tcPr>
          <w:p w:rsidR="00257C7B" w:rsidRDefault="00D10177">
            <w:pPr>
              <w:spacing w:after="0" w:line="240" w:lineRule="auto"/>
              <w:jc w:val="left"/>
              <w:rPr>
                <w:sz w:val="16"/>
                <w:szCs w:val="16"/>
              </w:rPr>
            </w:pPr>
            <w:r>
              <w:rPr>
                <w:sz w:val="16"/>
                <w:szCs w:val="16"/>
              </w:rPr>
              <w:t>Teologie istorică</w:t>
            </w:r>
          </w:p>
        </w:tc>
        <w:tc>
          <w:tcPr>
            <w:tcW w:w="975" w:type="dxa"/>
            <w:vAlign w:val="center"/>
          </w:tcPr>
          <w:p w:rsidR="00257C7B" w:rsidRDefault="00D10177">
            <w:pPr>
              <w:spacing w:after="0" w:line="240" w:lineRule="auto"/>
              <w:jc w:val="left"/>
              <w:rPr>
                <w:sz w:val="16"/>
                <w:szCs w:val="16"/>
              </w:rPr>
            </w:pPr>
            <w:r>
              <w:rPr>
                <w:sz w:val="16"/>
                <w:szCs w:val="16"/>
              </w:rPr>
              <w:t>masterat</w:t>
            </w:r>
          </w:p>
        </w:tc>
        <w:tc>
          <w:tcPr>
            <w:tcW w:w="765" w:type="dxa"/>
          </w:tcPr>
          <w:p w:rsidR="00257C7B" w:rsidRDefault="00D10177">
            <w:pPr>
              <w:spacing w:after="0" w:line="240" w:lineRule="auto"/>
              <w:jc w:val="center"/>
              <w:rPr>
                <w:sz w:val="16"/>
                <w:szCs w:val="16"/>
              </w:rPr>
            </w:pPr>
            <w:r>
              <w:rPr>
                <w:sz w:val="16"/>
                <w:szCs w:val="16"/>
              </w:rPr>
              <w:t>II</w:t>
            </w:r>
          </w:p>
        </w:tc>
        <w:tc>
          <w:tcPr>
            <w:tcW w:w="1215" w:type="dxa"/>
          </w:tcPr>
          <w:p w:rsidR="00257C7B" w:rsidRDefault="00D10177">
            <w:pPr>
              <w:spacing w:after="0" w:line="240" w:lineRule="auto"/>
              <w:jc w:val="center"/>
              <w:rPr>
                <w:sz w:val="16"/>
                <w:szCs w:val="16"/>
              </w:rPr>
            </w:pPr>
            <w:r>
              <w:rPr>
                <w:sz w:val="16"/>
                <w:szCs w:val="16"/>
              </w:rPr>
              <w:t>practică</w:t>
            </w:r>
          </w:p>
        </w:tc>
        <w:tc>
          <w:tcPr>
            <w:tcW w:w="1890" w:type="dxa"/>
            <w:vAlign w:val="center"/>
          </w:tcPr>
          <w:p w:rsidR="00257C7B" w:rsidRDefault="00D10177">
            <w:pPr>
              <w:spacing w:after="0" w:line="240" w:lineRule="auto"/>
              <w:jc w:val="center"/>
              <w:rPr>
                <w:sz w:val="16"/>
                <w:szCs w:val="16"/>
              </w:rPr>
            </w:pPr>
            <w:r>
              <w:rPr>
                <w:sz w:val="16"/>
                <w:szCs w:val="16"/>
              </w:rPr>
              <w:t>Saint Nicolas Parish</w:t>
            </w:r>
          </w:p>
        </w:tc>
        <w:tc>
          <w:tcPr>
            <w:tcW w:w="1245" w:type="dxa"/>
          </w:tcPr>
          <w:p w:rsidR="00257C7B" w:rsidRDefault="00D10177">
            <w:pPr>
              <w:spacing w:after="0" w:line="240" w:lineRule="auto"/>
              <w:jc w:val="center"/>
              <w:rPr>
                <w:sz w:val="16"/>
                <w:szCs w:val="16"/>
              </w:rPr>
            </w:pPr>
            <w:r>
              <w:rPr>
                <w:sz w:val="16"/>
                <w:szCs w:val="16"/>
              </w:rPr>
              <w:t>Grecia</w:t>
            </w:r>
          </w:p>
        </w:tc>
        <w:tc>
          <w:tcPr>
            <w:tcW w:w="1245" w:type="dxa"/>
          </w:tcPr>
          <w:p w:rsidR="00257C7B" w:rsidRDefault="00D10177">
            <w:pPr>
              <w:spacing w:after="0" w:line="240" w:lineRule="auto"/>
              <w:jc w:val="center"/>
              <w:rPr>
                <w:sz w:val="16"/>
                <w:szCs w:val="16"/>
              </w:rPr>
            </w:pPr>
            <w:r>
              <w:rPr>
                <w:sz w:val="16"/>
                <w:szCs w:val="16"/>
              </w:rPr>
              <w:t>01.03.2025-04.05.2025</w:t>
            </w:r>
          </w:p>
        </w:tc>
      </w:tr>
      <w:tr w:rsidR="00257C7B">
        <w:trPr>
          <w:trHeight w:val="20"/>
        </w:trPr>
        <w:tc>
          <w:tcPr>
            <w:tcW w:w="540" w:type="dxa"/>
          </w:tcPr>
          <w:p w:rsidR="00257C7B" w:rsidRDefault="00D10177">
            <w:pPr>
              <w:spacing w:after="0" w:line="240" w:lineRule="auto"/>
              <w:jc w:val="center"/>
              <w:rPr>
                <w:sz w:val="16"/>
                <w:szCs w:val="16"/>
              </w:rPr>
            </w:pPr>
            <w:r>
              <w:rPr>
                <w:sz w:val="16"/>
                <w:szCs w:val="16"/>
              </w:rPr>
              <w:t>17</w:t>
            </w:r>
          </w:p>
        </w:tc>
        <w:tc>
          <w:tcPr>
            <w:tcW w:w="2205" w:type="dxa"/>
          </w:tcPr>
          <w:p w:rsidR="00257C7B" w:rsidRDefault="00D10177">
            <w:pPr>
              <w:spacing w:after="0" w:line="240" w:lineRule="auto"/>
              <w:jc w:val="left"/>
              <w:rPr>
                <w:sz w:val="16"/>
                <w:szCs w:val="16"/>
              </w:rPr>
            </w:pPr>
            <w:r>
              <w:rPr>
                <w:sz w:val="16"/>
                <w:szCs w:val="16"/>
              </w:rPr>
              <w:t>Teologie istorică</w:t>
            </w:r>
          </w:p>
        </w:tc>
        <w:tc>
          <w:tcPr>
            <w:tcW w:w="975" w:type="dxa"/>
            <w:vAlign w:val="center"/>
          </w:tcPr>
          <w:p w:rsidR="00257C7B" w:rsidRDefault="00D10177">
            <w:pPr>
              <w:spacing w:after="0" w:line="240" w:lineRule="auto"/>
              <w:jc w:val="left"/>
              <w:rPr>
                <w:sz w:val="16"/>
                <w:szCs w:val="16"/>
              </w:rPr>
            </w:pPr>
            <w:r>
              <w:rPr>
                <w:sz w:val="16"/>
                <w:szCs w:val="16"/>
              </w:rPr>
              <w:t>masterat</w:t>
            </w:r>
          </w:p>
        </w:tc>
        <w:tc>
          <w:tcPr>
            <w:tcW w:w="765" w:type="dxa"/>
          </w:tcPr>
          <w:p w:rsidR="00257C7B" w:rsidRDefault="00D10177">
            <w:pPr>
              <w:spacing w:after="0" w:line="240" w:lineRule="auto"/>
              <w:jc w:val="center"/>
              <w:rPr>
                <w:sz w:val="16"/>
                <w:szCs w:val="16"/>
              </w:rPr>
            </w:pPr>
            <w:r>
              <w:rPr>
                <w:sz w:val="16"/>
                <w:szCs w:val="16"/>
              </w:rPr>
              <w:t>II</w:t>
            </w:r>
          </w:p>
        </w:tc>
        <w:tc>
          <w:tcPr>
            <w:tcW w:w="1215" w:type="dxa"/>
          </w:tcPr>
          <w:p w:rsidR="00257C7B" w:rsidRDefault="00D10177">
            <w:pPr>
              <w:spacing w:after="0" w:line="240" w:lineRule="auto"/>
              <w:jc w:val="center"/>
              <w:rPr>
                <w:sz w:val="16"/>
                <w:szCs w:val="16"/>
              </w:rPr>
            </w:pPr>
            <w:r>
              <w:rPr>
                <w:sz w:val="16"/>
                <w:szCs w:val="16"/>
              </w:rPr>
              <w:t>practică</w:t>
            </w:r>
          </w:p>
        </w:tc>
        <w:tc>
          <w:tcPr>
            <w:tcW w:w="1890" w:type="dxa"/>
            <w:vAlign w:val="center"/>
          </w:tcPr>
          <w:p w:rsidR="00257C7B" w:rsidRDefault="00D10177">
            <w:pPr>
              <w:spacing w:after="0" w:line="240" w:lineRule="auto"/>
              <w:jc w:val="center"/>
              <w:rPr>
                <w:sz w:val="16"/>
                <w:szCs w:val="16"/>
              </w:rPr>
            </w:pPr>
            <w:r>
              <w:rPr>
                <w:sz w:val="16"/>
                <w:szCs w:val="16"/>
              </w:rPr>
              <w:t>Parohia Ortodoxă El santo</w:t>
            </w:r>
          </w:p>
          <w:p w:rsidR="00257C7B" w:rsidRDefault="00D10177">
            <w:pPr>
              <w:spacing w:after="0" w:line="240" w:lineRule="auto"/>
              <w:jc w:val="center"/>
              <w:rPr>
                <w:sz w:val="16"/>
                <w:szCs w:val="16"/>
              </w:rPr>
            </w:pPr>
            <w:r>
              <w:rPr>
                <w:sz w:val="16"/>
                <w:szCs w:val="16"/>
              </w:rPr>
              <w:t>Profeta Zaharia y la Justa</w:t>
            </w:r>
          </w:p>
          <w:p w:rsidR="00257C7B" w:rsidRDefault="00D10177">
            <w:pPr>
              <w:spacing w:after="0" w:line="240" w:lineRule="auto"/>
              <w:jc w:val="center"/>
              <w:rPr>
                <w:sz w:val="16"/>
                <w:szCs w:val="16"/>
              </w:rPr>
            </w:pPr>
            <w:r>
              <w:rPr>
                <w:sz w:val="16"/>
                <w:szCs w:val="16"/>
              </w:rPr>
              <w:t>Isabel</w:t>
            </w:r>
          </w:p>
          <w:p w:rsidR="00257C7B" w:rsidRDefault="00257C7B">
            <w:pPr>
              <w:spacing w:after="0" w:line="240" w:lineRule="auto"/>
              <w:jc w:val="center"/>
              <w:rPr>
                <w:sz w:val="16"/>
                <w:szCs w:val="16"/>
              </w:rPr>
            </w:pPr>
          </w:p>
        </w:tc>
        <w:tc>
          <w:tcPr>
            <w:tcW w:w="1245" w:type="dxa"/>
          </w:tcPr>
          <w:p w:rsidR="00257C7B" w:rsidRDefault="00D10177">
            <w:pPr>
              <w:spacing w:after="0" w:line="240" w:lineRule="auto"/>
              <w:jc w:val="center"/>
              <w:rPr>
                <w:sz w:val="16"/>
                <w:szCs w:val="16"/>
              </w:rPr>
            </w:pPr>
            <w:r>
              <w:rPr>
                <w:sz w:val="16"/>
                <w:szCs w:val="16"/>
              </w:rPr>
              <w:t>Spania</w:t>
            </w:r>
          </w:p>
        </w:tc>
        <w:tc>
          <w:tcPr>
            <w:tcW w:w="1245" w:type="dxa"/>
          </w:tcPr>
          <w:p w:rsidR="00257C7B" w:rsidRDefault="00D10177">
            <w:pPr>
              <w:spacing w:after="0" w:line="240" w:lineRule="auto"/>
              <w:jc w:val="center"/>
              <w:rPr>
                <w:sz w:val="16"/>
                <w:szCs w:val="16"/>
              </w:rPr>
            </w:pPr>
            <w:r>
              <w:rPr>
                <w:sz w:val="16"/>
                <w:szCs w:val="16"/>
              </w:rPr>
              <w:t>30.07.2025-29.07.2025</w:t>
            </w:r>
          </w:p>
        </w:tc>
      </w:tr>
      <w:tr w:rsidR="00257C7B">
        <w:trPr>
          <w:trHeight w:val="171"/>
        </w:trPr>
        <w:tc>
          <w:tcPr>
            <w:tcW w:w="540" w:type="dxa"/>
          </w:tcPr>
          <w:p w:rsidR="00257C7B" w:rsidRDefault="00D10177">
            <w:pPr>
              <w:spacing w:after="0" w:line="240" w:lineRule="auto"/>
              <w:jc w:val="center"/>
              <w:rPr>
                <w:sz w:val="16"/>
                <w:szCs w:val="16"/>
              </w:rPr>
            </w:pPr>
            <w:r>
              <w:rPr>
                <w:sz w:val="16"/>
                <w:szCs w:val="16"/>
              </w:rPr>
              <w:t>18</w:t>
            </w:r>
          </w:p>
        </w:tc>
        <w:tc>
          <w:tcPr>
            <w:tcW w:w="2205" w:type="dxa"/>
          </w:tcPr>
          <w:p w:rsidR="00257C7B" w:rsidRDefault="00D10177">
            <w:pPr>
              <w:spacing w:after="0" w:line="240" w:lineRule="auto"/>
              <w:jc w:val="left"/>
              <w:rPr>
                <w:sz w:val="16"/>
                <w:szCs w:val="16"/>
              </w:rPr>
            </w:pPr>
            <w:r>
              <w:rPr>
                <w:sz w:val="16"/>
                <w:szCs w:val="16"/>
              </w:rPr>
              <w:t>Teologie istorică</w:t>
            </w:r>
          </w:p>
        </w:tc>
        <w:tc>
          <w:tcPr>
            <w:tcW w:w="975" w:type="dxa"/>
            <w:vAlign w:val="center"/>
          </w:tcPr>
          <w:p w:rsidR="00257C7B" w:rsidRDefault="00D10177">
            <w:pPr>
              <w:spacing w:after="0" w:line="240" w:lineRule="auto"/>
              <w:jc w:val="left"/>
              <w:rPr>
                <w:sz w:val="16"/>
                <w:szCs w:val="16"/>
              </w:rPr>
            </w:pPr>
            <w:r>
              <w:rPr>
                <w:sz w:val="16"/>
                <w:szCs w:val="16"/>
              </w:rPr>
              <w:t>masterat</w:t>
            </w:r>
          </w:p>
        </w:tc>
        <w:tc>
          <w:tcPr>
            <w:tcW w:w="765" w:type="dxa"/>
          </w:tcPr>
          <w:p w:rsidR="00257C7B" w:rsidRDefault="00D10177">
            <w:pPr>
              <w:spacing w:after="0" w:line="240" w:lineRule="auto"/>
              <w:jc w:val="center"/>
              <w:rPr>
                <w:sz w:val="16"/>
                <w:szCs w:val="16"/>
              </w:rPr>
            </w:pPr>
            <w:r>
              <w:rPr>
                <w:sz w:val="16"/>
                <w:szCs w:val="16"/>
              </w:rPr>
              <w:t>II.</w:t>
            </w:r>
          </w:p>
        </w:tc>
        <w:tc>
          <w:tcPr>
            <w:tcW w:w="1215" w:type="dxa"/>
          </w:tcPr>
          <w:p w:rsidR="00257C7B" w:rsidRDefault="00D10177">
            <w:pPr>
              <w:spacing w:after="0" w:line="240" w:lineRule="auto"/>
              <w:jc w:val="center"/>
              <w:rPr>
                <w:sz w:val="16"/>
                <w:szCs w:val="16"/>
              </w:rPr>
            </w:pPr>
            <w:r>
              <w:rPr>
                <w:sz w:val="16"/>
                <w:szCs w:val="16"/>
              </w:rPr>
              <w:t>practică</w:t>
            </w:r>
          </w:p>
        </w:tc>
        <w:tc>
          <w:tcPr>
            <w:tcW w:w="1890" w:type="dxa"/>
            <w:vAlign w:val="center"/>
          </w:tcPr>
          <w:p w:rsidR="00257C7B" w:rsidRDefault="00D10177">
            <w:pPr>
              <w:spacing w:after="0" w:line="240" w:lineRule="auto"/>
              <w:jc w:val="center"/>
              <w:rPr>
                <w:sz w:val="16"/>
                <w:szCs w:val="16"/>
              </w:rPr>
            </w:pPr>
            <w:r>
              <w:rPr>
                <w:sz w:val="16"/>
                <w:szCs w:val="16"/>
              </w:rPr>
              <w:t>Parohia ,,Învierea Domnului” Mannheim</w:t>
            </w:r>
          </w:p>
        </w:tc>
        <w:tc>
          <w:tcPr>
            <w:tcW w:w="1245" w:type="dxa"/>
          </w:tcPr>
          <w:p w:rsidR="00257C7B" w:rsidRDefault="00D10177">
            <w:pPr>
              <w:spacing w:after="0" w:line="240" w:lineRule="auto"/>
              <w:jc w:val="center"/>
              <w:rPr>
                <w:sz w:val="16"/>
                <w:szCs w:val="16"/>
              </w:rPr>
            </w:pPr>
            <w:r>
              <w:rPr>
                <w:sz w:val="16"/>
                <w:szCs w:val="16"/>
              </w:rPr>
              <w:t>Germania</w:t>
            </w:r>
          </w:p>
        </w:tc>
        <w:tc>
          <w:tcPr>
            <w:tcW w:w="1245" w:type="dxa"/>
          </w:tcPr>
          <w:p w:rsidR="00257C7B" w:rsidRDefault="00D10177">
            <w:pPr>
              <w:spacing w:after="0" w:line="240" w:lineRule="auto"/>
              <w:jc w:val="center"/>
              <w:rPr>
                <w:sz w:val="16"/>
                <w:szCs w:val="16"/>
              </w:rPr>
            </w:pPr>
            <w:r>
              <w:rPr>
                <w:sz w:val="16"/>
                <w:szCs w:val="16"/>
              </w:rPr>
              <w:t>20.08.2025-20.07.2026</w:t>
            </w:r>
          </w:p>
        </w:tc>
      </w:tr>
      <w:tr w:rsidR="00257C7B">
        <w:trPr>
          <w:trHeight w:val="171"/>
        </w:trPr>
        <w:tc>
          <w:tcPr>
            <w:tcW w:w="540" w:type="dxa"/>
          </w:tcPr>
          <w:p w:rsidR="00257C7B" w:rsidRDefault="00D10177">
            <w:pPr>
              <w:spacing w:after="0" w:line="240" w:lineRule="auto"/>
              <w:jc w:val="center"/>
              <w:rPr>
                <w:sz w:val="16"/>
                <w:szCs w:val="16"/>
              </w:rPr>
            </w:pPr>
            <w:r>
              <w:rPr>
                <w:sz w:val="16"/>
                <w:szCs w:val="16"/>
              </w:rPr>
              <w:t>19</w:t>
            </w:r>
          </w:p>
        </w:tc>
        <w:tc>
          <w:tcPr>
            <w:tcW w:w="2205" w:type="dxa"/>
          </w:tcPr>
          <w:p w:rsidR="00257C7B" w:rsidRDefault="00D10177">
            <w:pPr>
              <w:spacing w:after="0" w:line="240" w:lineRule="auto"/>
              <w:jc w:val="left"/>
              <w:rPr>
                <w:sz w:val="16"/>
                <w:szCs w:val="16"/>
              </w:rPr>
            </w:pPr>
            <w:r>
              <w:rPr>
                <w:sz w:val="16"/>
                <w:szCs w:val="16"/>
              </w:rPr>
              <w:t>Teologie practica</w:t>
            </w:r>
          </w:p>
        </w:tc>
        <w:tc>
          <w:tcPr>
            <w:tcW w:w="975" w:type="dxa"/>
            <w:vAlign w:val="center"/>
          </w:tcPr>
          <w:p w:rsidR="00257C7B" w:rsidRDefault="00D10177">
            <w:pPr>
              <w:spacing w:after="0" w:line="240" w:lineRule="auto"/>
              <w:jc w:val="left"/>
              <w:rPr>
                <w:sz w:val="16"/>
                <w:szCs w:val="16"/>
              </w:rPr>
            </w:pPr>
            <w:r>
              <w:rPr>
                <w:sz w:val="16"/>
                <w:szCs w:val="16"/>
              </w:rPr>
              <w:t>masterat</w:t>
            </w:r>
          </w:p>
        </w:tc>
        <w:tc>
          <w:tcPr>
            <w:tcW w:w="765" w:type="dxa"/>
          </w:tcPr>
          <w:p w:rsidR="00257C7B" w:rsidRDefault="00D10177">
            <w:pPr>
              <w:spacing w:after="0" w:line="240" w:lineRule="auto"/>
              <w:jc w:val="center"/>
              <w:rPr>
                <w:sz w:val="16"/>
                <w:szCs w:val="16"/>
              </w:rPr>
            </w:pPr>
            <w:r>
              <w:rPr>
                <w:sz w:val="16"/>
                <w:szCs w:val="16"/>
              </w:rPr>
              <w:t>II</w:t>
            </w:r>
          </w:p>
        </w:tc>
        <w:tc>
          <w:tcPr>
            <w:tcW w:w="1215" w:type="dxa"/>
          </w:tcPr>
          <w:p w:rsidR="00257C7B" w:rsidRDefault="00D10177">
            <w:pPr>
              <w:spacing w:after="0" w:line="240" w:lineRule="auto"/>
              <w:jc w:val="center"/>
              <w:rPr>
                <w:sz w:val="16"/>
                <w:szCs w:val="16"/>
              </w:rPr>
            </w:pPr>
            <w:r>
              <w:rPr>
                <w:sz w:val="16"/>
                <w:szCs w:val="16"/>
              </w:rPr>
              <w:t>practică</w:t>
            </w:r>
          </w:p>
        </w:tc>
        <w:tc>
          <w:tcPr>
            <w:tcW w:w="1890" w:type="dxa"/>
            <w:vAlign w:val="center"/>
          </w:tcPr>
          <w:p w:rsidR="00257C7B" w:rsidRDefault="00D10177">
            <w:pPr>
              <w:spacing w:after="0" w:line="240" w:lineRule="auto"/>
              <w:jc w:val="center"/>
              <w:rPr>
                <w:sz w:val="16"/>
                <w:szCs w:val="16"/>
              </w:rPr>
            </w:pPr>
            <w:r>
              <w:rPr>
                <w:sz w:val="16"/>
                <w:szCs w:val="16"/>
              </w:rPr>
              <w:t>Parohia St John the Baptist and St Apostle Andrew</w:t>
            </w:r>
          </w:p>
        </w:tc>
        <w:tc>
          <w:tcPr>
            <w:tcW w:w="1245" w:type="dxa"/>
          </w:tcPr>
          <w:p w:rsidR="00257C7B" w:rsidRDefault="00D10177">
            <w:pPr>
              <w:spacing w:after="0" w:line="240" w:lineRule="auto"/>
              <w:jc w:val="center"/>
              <w:rPr>
                <w:sz w:val="16"/>
                <w:szCs w:val="16"/>
              </w:rPr>
            </w:pPr>
            <w:r>
              <w:rPr>
                <w:sz w:val="16"/>
                <w:szCs w:val="16"/>
              </w:rPr>
              <w:t>Germania</w:t>
            </w:r>
          </w:p>
        </w:tc>
        <w:tc>
          <w:tcPr>
            <w:tcW w:w="1245" w:type="dxa"/>
          </w:tcPr>
          <w:p w:rsidR="00257C7B" w:rsidRDefault="00D10177">
            <w:pPr>
              <w:spacing w:after="0" w:line="240" w:lineRule="auto"/>
              <w:jc w:val="center"/>
              <w:rPr>
                <w:sz w:val="16"/>
                <w:szCs w:val="16"/>
              </w:rPr>
            </w:pPr>
            <w:r>
              <w:rPr>
                <w:sz w:val="16"/>
                <w:szCs w:val="16"/>
              </w:rPr>
              <w:t>08.07.2025-07.07.2026</w:t>
            </w:r>
          </w:p>
        </w:tc>
      </w:tr>
      <w:tr w:rsidR="00257C7B">
        <w:trPr>
          <w:trHeight w:val="171"/>
        </w:trPr>
        <w:tc>
          <w:tcPr>
            <w:tcW w:w="540" w:type="dxa"/>
          </w:tcPr>
          <w:p w:rsidR="00257C7B" w:rsidRDefault="00D10177">
            <w:pPr>
              <w:spacing w:after="0" w:line="240" w:lineRule="auto"/>
              <w:jc w:val="center"/>
              <w:rPr>
                <w:sz w:val="16"/>
                <w:szCs w:val="16"/>
              </w:rPr>
            </w:pPr>
            <w:r>
              <w:rPr>
                <w:sz w:val="16"/>
                <w:szCs w:val="16"/>
              </w:rPr>
              <w:t>20</w:t>
            </w:r>
          </w:p>
        </w:tc>
        <w:tc>
          <w:tcPr>
            <w:tcW w:w="2205" w:type="dxa"/>
          </w:tcPr>
          <w:p w:rsidR="00257C7B" w:rsidRDefault="00D10177">
            <w:pPr>
              <w:spacing w:after="0" w:line="240" w:lineRule="auto"/>
              <w:jc w:val="left"/>
              <w:rPr>
                <w:sz w:val="16"/>
                <w:szCs w:val="16"/>
              </w:rPr>
            </w:pPr>
            <w:r>
              <w:rPr>
                <w:sz w:val="16"/>
                <w:szCs w:val="16"/>
              </w:rPr>
              <w:t>Teologie practica</w:t>
            </w:r>
          </w:p>
        </w:tc>
        <w:tc>
          <w:tcPr>
            <w:tcW w:w="975" w:type="dxa"/>
            <w:vAlign w:val="center"/>
          </w:tcPr>
          <w:p w:rsidR="00257C7B" w:rsidRDefault="00D10177">
            <w:pPr>
              <w:spacing w:after="0" w:line="240" w:lineRule="auto"/>
              <w:jc w:val="left"/>
              <w:rPr>
                <w:sz w:val="16"/>
                <w:szCs w:val="16"/>
              </w:rPr>
            </w:pPr>
            <w:r>
              <w:rPr>
                <w:sz w:val="16"/>
                <w:szCs w:val="16"/>
              </w:rPr>
              <w:t>masterat</w:t>
            </w:r>
          </w:p>
        </w:tc>
        <w:tc>
          <w:tcPr>
            <w:tcW w:w="765" w:type="dxa"/>
          </w:tcPr>
          <w:p w:rsidR="00257C7B" w:rsidRDefault="00D10177">
            <w:pPr>
              <w:spacing w:after="0" w:line="240" w:lineRule="auto"/>
              <w:jc w:val="center"/>
              <w:rPr>
                <w:sz w:val="16"/>
                <w:szCs w:val="16"/>
              </w:rPr>
            </w:pPr>
            <w:r>
              <w:rPr>
                <w:sz w:val="16"/>
                <w:szCs w:val="16"/>
              </w:rPr>
              <w:t>II</w:t>
            </w:r>
          </w:p>
        </w:tc>
        <w:tc>
          <w:tcPr>
            <w:tcW w:w="1215" w:type="dxa"/>
          </w:tcPr>
          <w:p w:rsidR="00257C7B" w:rsidRDefault="00D10177">
            <w:pPr>
              <w:spacing w:after="0" w:line="240" w:lineRule="auto"/>
              <w:jc w:val="center"/>
              <w:rPr>
                <w:sz w:val="16"/>
                <w:szCs w:val="16"/>
              </w:rPr>
            </w:pPr>
            <w:r>
              <w:rPr>
                <w:sz w:val="16"/>
                <w:szCs w:val="16"/>
              </w:rPr>
              <w:t>practică</w:t>
            </w:r>
          </w:p>
        </w:tc>
        <w:tc>
          <w:tcPr>
            <w:tcW w:w="1890" w:type="dxa"/>
            <w:vAlign w:val="center"/>
          </w:tcPr>
          <w:p w:rsidR="00257C7B" w:rsidRDefault="00D10177">
            <w:pPr>
              <w:spacing w:after="0" w:line="240" w:lineRule="auto"/>
              <w:jc w:val="center"/>
              <w:rPr>
                <w:sz w:val="16"/>
                <w:szCs w:val="16"/>
              </w:rPr>
            </w:pPr>
            <w:r>
              <w:rPr>
                <w:sz w:val="16"/>
                <w:szCs w:val="16"/>
              </w:rPr>
              <w:t>Saint Nicolas Parish</w:t>
            </w:r>
          </w:p>
        </w:tc>
        <w:tc>
          <w:tcPr>
            <w:tcW w:w="1245" w:type="dxa"/>
          </w:tcPr>
          <w:p w:rsidR="00257C7B" w:rsidRDefault="00D10177">
            <w:pPr>
              <w:spacing w:after="0" w:line="240" w:lineRule="auto"/>
              <w:jc w:val="center"/>
              <w:rPr>
                <w:sz w:val="16"/>
                <w:szCs w:val="16"/>
              </w:rPr>
            </w:pPr>
            <w:r>
              <w:rPr>
                <w:sz w:val="16"/>
                <w:szCs w:val="16"/>
              </w:rPr>
              <w:t>Grecia</w:t>
            </w:r>
          </w:p>
        </w:tc>
        <w:tc>
          <w:tcPr>
            <w:tcW w:w="1245" w:type="dxa"/>
          </w:tcPr>
          <w:p w:rsidR="00257C7B" w:rsidRDefault="00D10177">
            <w:pPr>
              <w:spacing w:after="0" w:line="240" w:lineRule="auto"/>
              <w:jc w:val="center"/>
              <w:rPr>
                <w:sz w:val="16"/>
                <w:szCs w:val="16"/>
              </w:rPr>
            </w:pPr>
            <w:r>
              <w:rPr>
                <w:sz w:val="16"/>
                <w:szCs w:val="16"/>
              </w:rPr>
              <w:t>01.03.2025-04.05.2025</w:t>
            </w:r>
          </w:p>
        </w:tc>
      </w:tr>
      <w:tr w:rsidR="00257C7B">
        <w:trPr>
          <w:trHeight w:val="171"/>
        </w:trPr>
        <w:tc>
          <w:tcPr>
            <w:tcW w:w="540" w:type="dxa"/>
          </w:tcPr>
          <w:p w:rsidR="00257C7B" w:rsidRDefault="00D10177">
            <w:pPr>
              <w:spacing w:after="0" w:line="240" w:lineRule="auto"/>
              <w:jc w:val="center"/>
              <w:rPr>
                <w:sz w:val="16"/>
                <w:szCs w:val="16"/>
              </w:rPr>
            </w:pPr>
            <w:r>
              <w:rPr>
                <w:sz w:val="16"/>
                <w:szCs w:val="16"/>
              </w:rPr>
              <w:t>21</w:t>
            </w:r>
          </w:p>
        </w:tc>
        <w:tc>
          <w:tcPr>
            <w:tcW w:w="2205" w:type="dxa"/>
          </w:tcPr>
          <w:p w:rsidR="00257C7B" w:rsidRDefault="00D10177">
            <w:pPr>
              <w:spacing w:after="0" w:line="240" w:lineRule="auto"/>
              <w:jc w:val="left"/>
              <w:rPr>
                <w:sz w:val="16"/>
                <w:szCs w:val="16"/>
              </w:rPr>
            </w:pPr>
            <w:r>
              <w:rPr>
                <w:sz w:val="16"/>
                <w:szCs w:val="16"/>
              </w:rPr>
              <w:t>Teologie practica</w:t>
            </w:r>
          </w:p>
        </w:tc>
        <w:tc>
          <w:tcPr>
            <w:tcW w:w="975" w:type="dxa"/>
            <w:vAlign w:val="center"/>
          </w:tcPr>
          <w:p w:rsidR="00257C7B" w:rsidRDefault="00D10177">
            <w:pPr>
              <w:spacing w:after="0" w:line="240" w:lineRule="auto"/>
              <w:jc w:val="left"/>
              <w:rPr>
                <w:sz w:val="16"/>
                <w:szCs w:val="16"/>
              </w:rPr>
            </w:pPr>
            <w:r>
              <w:rPr>
                <w:sz w:val="16"/>
                <w:szCs w:val="16"/>
              </w:rPr>
              <w:t>masterat</w:t>
            </w:r>
          </w:p>
        </w:tc>
        <w:tc>
          <w:tcPr>
            <w:tcW w:w="765" w:type="dxa"/>
          </w:tcPr>
          <w:p w:rsidR="00257C7B" w:rsidRDefault="00D10177">
            <w:pPr>
              <w:spacing w:after="0" w:line="240" w:lineRule="auto"/>
              <w:jc w:val="center"/>
              <w:rPr>
                <w:sz w:val="16"/>
                <w:szCs w:val="16"/>
              </w:rPr>
            </w:pPr>
            <w:r>
              <w:rPr>
                <w:sz w:val="16"/>
                <w:szCs w:val="16"/>
              </w:rPr>
              <w:t>II</w:t>
            </w:r>
          </w:p>
        </w:tc>
        <w:tc>
          <w:tcPr>
            <w:tcW w:w="1215" w:type="dxa"/>
          </w:tcPr>
          <w:p w:rsidR="00257C7B" w:rsidRDefault="00D10177">
            <w:pPr>
              <w:spacing w:after="0" w:line="240" w:lineRule="auto"/>
              <w:jc w:val="center"/>
              <w:rPr>
                <w:sz w:val="16"/>
                <w:szCs w:val="16"/>
              </w:rPr>
            </w:pPr>
            <w:r>
              <w:rPr>
                <w:sz w:val="16"/>
                <w:szCs w:val="16"/>
              </w:rPr>
              <w:t>practică</w:t>
            </w:r>
          </w:p>
        </w:tc>
        <w:tc>
          <w:tcPr>
            <w:tcW w:w="1890" w:type="dxa"/>
            <w:vAlign w:val="center"/>
          </w:tcPr>
          <w:p w:rsidR="00257C7B" w:rsidRDefault="00D10177">
            <w:pPr>
              <w:spacing w:after="0" w:line="240" w:lineRule="auto"/>
              <w:jc w:val="center"/>
              <w:rPr>
                <w:sz w:val="16"/>
                <w:szCs w:val="16"/>
              </w:rPr>
            </w:pPr>
            <w:r>
              <w:rPr>
                <w:sz w:val="16"/>
                <w:szCs w:val="16"/>
              </w:rPr>
              <w:t xml:space="preserve">Parohia ortodoxă St Nikolaus and St George </w:t>
            </w:r>
          </w:p>
        </w:tc>
        <w:tc>
          <w:tcPr>
            <w:tcW w:w="1245" w:type="dxa"/>
          </w:tcPr>
          <w:p w:rsidR="00257C7B" w:rsidRDefault="00D10177">
            <w:pPr>
              <w:spacing w:after="0" w:line="240" w:lineRule="auto"/>
              <w:jc w:val="center"/>
              <w:rPr>
                <w:sz w:val="16"/>
                <w:szCs w:val="16"/>
              </w:rPr>
            </w:pPr>
            <w:r>
              <w:rPr>
                <w:sz w:val="16"/>
                <w:szCs w:val="16"/>
              </w:rPr>
              <w:t>Germania</w:t>
            </w:r>
          </w:p>
        </w:tc>
        <w:tc>
          <w:tcPr>
            <w:tcW w:w="1245" w:type="dxa"/>
          </w:tcPr>
          <w:p w:rsidR="00257C7B" w:rsidRDefault="00D10177">
            <w:pPr>
              <w:spacing w:after="0" w:line="240" w:lineRule="auto"/>
              <w:jc w:val="center"/>
              <w:rPr>
                <w:sz w:val="16"/>
                <w:szCs w:val="16"/>
              </w:rPr>
            </w:pPr>
            <w:r>
              <w:rPr>
                <w:sz w:val="16"/>
                <w:szCs w:val="16"/>
              </w:rPr>
              <w:t>04.10.2025-04.06.2026</w:t>
            </w:r>
          </w:p>
        </w:tc>
      </w:tr>
      <w:tr w:rsidR="00257C7B">
        <w:trPr>
          <w:trHeight w:val="171"/>
        </w:trPr>
        <w:tc>
          <w:tcPr>
            <w:tcW w:w="540" w:type="dxa"/>
          </w:tcPr>
          <w:p w:rsidR="00257C7B" w:rsidRDefault="00D10177">
            <w:pPr>
              <w:spacing w:after="0" w:line="240" w:lineRule="auto"/>
              <w:jc w:val="center"/>
              <w:rPr>
                <w:sz w:val="16"/>
                <w:szCs w:val="16"/>
              </w:rPr>
            </w:pPr>
            <w:r>
              <w:rPr>
                <w:sz w:val="16"/>
                <w:szCs w:val="16"/>
              </w:rPr>
              <w:t>22</w:t>
            </w:r>
          </w:p>
        </w:tc>
        <w:tc>
          <w:tcPr>
            <w:tcW w:w="2205" w:type="dxa"/>
          </w:tcPr>
          <w:p w:rsidR="00257C7B" w:rsidRDefault="00D10177">
            <w:pPr>
              <w:spacing w:after="0" w:line="240" w:lineRule="auto"/>
              <w:jc w:val="left"/>
              <w:rPr>
                <w:sz w:val="16"/>
                <w:szCs w:val="16"/>
              </w:rPr>
            </w:pPr>
            <w:r>
              <w:rPr>
                <w:sz w:val="16"/>
                <w:szCs w:val="16"/>
              </w:rPr>
              <w:t>Teologie sistematică</w:t>
            </w:r>
          </w:p>
        </w:tc>
        <w:tc>
          <w:tcPr>
            <w:tcW w:w="975" w:type="dxa"/>
            <w:vAlign w:val="center"/>
          </w:tcPr>
          <w:p w:rsidR="00257C7B" w:rsidRDefault="00D10177">
            <w:pPr>
              <w:spacing w:after="0" w:line="240" w:lineRule="auto"/>
              <w:jc w:val="left"/>
              <w:rPr>
                <w:sz w:val="16"/>
                <w:szCs w:val="16"/>
              </w:rPr>
            </w:pPr>
            <w:r>
              <w:rPr>
                <w:sz w:val="16"/>
                <w:szCs w:val="16"/>
              </w:rPr>
              <w:t>masterat</w:t>
            </w:r>
          </w:p>
        </w:tc>
        <w:tc>
          <w:tcPr>
            <w:tcW w:w="765" w:type="dxa"/>
          </w:tcPr>
          <w:p w:rsidR="00257C7B" w:rsidRDefault="00D10177">
            <w:pPr>
              <w:spacing w:after="0" w:line="240" w:lineRule="auto"/>
              <w:jc w:val="center"/>
              <w:rPr>
                <w:sz w:val="16"/>
                <w:szCs w:val="16"/>
              </w:rPr>
            </w:pPr>
            <w:r>
              <w:rPr>
                <w:sz w:val="16"/>
                <w:szCs w:val="16"/>
              </w:rPr>
              <w:t>II</w:t>
            </w:r>
          </w:p>
        </w:tc>
        <w:tc>
          <w:tcPr>
            <w:tcW w:w="1215" w:type="dxa"/>
          </w:tcPr>
          <w:p w:rsidR="00257C7B" w:rsidRDefault="00D10177">
            <w:pPr>
              <w:spacing w:after="0" w:line="240" w:lineRule="auto"/>
              <w:jc w:val="center"/>
              <w:rPr>
                <w:sz w:val="16"/>
                <w:szCs w:val="16"/>
              </w:rPr>
            </w:pPr>
            <w:r>
              <w:rPr>
                <w:sz w:val="16"/>
                <w:szCs w:val="16"/>
              </w:rPr>
              <w:t>practică</w:t>
            </w:r>
          </w:p>
        </w:tc>
        <w:tc>
          <w:tcPr>
            <w:tcW w:w="1890" w:type="dxa"/>
            <w:vAlign w:val="center"/>
          </w:tcPr>
          <w:p w:rsidR="00257C7B" w:rsidRDefault="00D10177">
            <w:pPr>
              <w:spacing w:after="0" w:line="240" w:lineRule="auto"/>
              <w:jc w:val="left"/>
              <w:rPr>
                <w:sz w:val="16"/>
                <w:szCs w:val="16"/>
              </w:rPr>
            </w:pPr>
            <w:r>
              <w:rPr>
                <w:sz w:val="16"/>
                <w:szCs w:val="16"/>
              </w:rPr>
              <w:t>Parohia Sf. Ierarh Grigorie Luminătorul al Armeniei</w:t>
            </w:r>
          </w:p>
        </w:tc>
        <w:tc>
          <w:tcPr>
            <w:tcW w:w="1245" w:type="dxa"/>
          </w:tcPr>
          <w:p w:rsidR="00257C7B" w:rsidRDefault="00D10177">
            <w:pPr>
              <w:spacing w:after="0" w:line="240" w:lineRule="auto"/>
              <w:jc w:val="center"/>
              <w:rPr>
                <w:sz w:val="16"/>
                <w:szCs w:val="16"/>
              </w:rPr>
            </w:pPr>
            <w:r>
              <w:rPr>
                <w:sz w:val="16"/>
                <w:szCs w:val="16"/>
              </w:rPr>
              <w:t>Italia</w:t>
            </w:r>
          </w:p>
        </w:tc>
        <w:tc>
          <w:tcPr>
            <w:tcW w:w="1245" w:type="dxa"/>
          </w:tcPr>
          <w:p w:rsidR="00257C7B" w:rsidRDefault="00D10177">
            <w:pPr>
              <w:spacing w:after="0" w:line="240" w:lineRule="auto"/>
              <w:jc w:val="center"/>
              <w:rPr>
                <w:sz w:val="16"/>
                <w:szCs w:val="16"/>
              </w:rPr>
            </w:pPr>
            <w:r>
              <w:rPr>
                <w:sz w:val="16"/>
                <w:szCs w:val="16"/>
              </w:rPr>
              <w:t>01.08.2025-01.07.2026</w:t>
            </w:r>
          </w:p>
        </w:tc>
      </w:tr>
      <w:tr w:rsidR="00257C7B">
        <w:trPr>
          <w:trHeight w:val="171"/>
        </w:trPr>
        <w:tc>
          <w:tcPr>
            <w:tcW w:w="540" w:type="dxa"/>
          </w:tcPr>
          <w:p w:rsidR="00257C7B" w:rsidRDefault="00D10177">
            <w:pPr>
              <w:spacing w:after="0" w:line="240" w:lineRule="auto"/>
              <w:jc w:val="center"/>
              <w:rPr>
                <w:sz w:val="16"/>
                <w:szCs w:val="16"/>
              </w:rPr>
            </w:pPr>
            <w:r>
              <w:rPr>
                <w:sz w:val="16"/>
                <w:szCs w:val="16"/>
              </w:rPr>
              <w:t>23</w:t>
            </w:r>
          </w:p>
        </w:tc>
        <w:tc>
          <w:tcPr>
            <w:tcW w:w="2205" w:type="dxa"/>
          </w:tcPr>
          <w:p w:rsidR="00257C7B" w:rsidRDefault="00D10177">
            <w:pPr>
              <w:spacing w:after="0" w:line="240" w:lineRule="auto"/>
              <w:jc w:val="left"/>
              <w:rPr>
                <w:sz w:val="16"/>
                <w:szCs w:val="16"/>
              </w:rPr>
            </w:pPr>
            <w:r>
              <w:rPr>
                <w:sz w:val="16"/>
                <w:szCs w:val="16"/>
              </w:rPr>
              <w:t>Teologie istorică</w:t>
            </w:r>
          </w:p>
        </w:tc>
        <w:tc>
          <w:tcPr>
            <w:tcW w:w="975" w:type="dxa"/>
            <w:vAlign w:val="center"/>
          </w:tcPr>
          <w:p w:rsidR="00257C7B" w:rsidRDefault="00D10177">
            <w:pPr>
              <w:spacing w:after="0" w:line="240" w:lineRule="auto"/>
              <w:jc w:val="left"/>
              <w:rPr>
                <w:sz w:val="16"/>
                <w:szCs w:val="16"/>
              </w:rPr>
            </w:pPr>
            <w:r>
              <w:rPr>
                <w:sz w:val="16"/>
                <w:szCs w:val="16"/>
              </w:rPr>
              <w:t>masterat</w:t>
            </w:r>
          </w:p>
        </w:tc>
        <w:tc>
          <w:tcPr>
            <w:tcW w:w="765" w:type="dxa"/>
          </w:tcPr>
          <w:p w:rsidR="00257C7B" w:rsidRDefault="00D10177">
            <w:pPr>
              <w:spacing w:after="0" w:line="240" w:lineRule="auto"/>
              <w:jc w:val="center"/>
              <w:rPr>
                <w:sz w:val="16"/>
                <w:szCs w:val="16"/>
              </w:rPr>
            </w:pPr>
            <w:r>
              <w:rPr>
                <w:sz w:val="16"/>
                <w:szCs w:val="16"/>
              </w:rPr>
              <w:t>I</w:t>
            </w:r>
          </w:p>
        </w:tc>
        <w:tc>
          <w:tcPr>
            <w:tcW w:w="1215" w:type="dxa"/>
          </w:tcPr>
          <w:p w:rsidR="00257C7B" w:rsidRDefault="00D10177">
            <w:pPr>
              <w:spacing w:after="0" w:line="240" w:lineRule="auto"/>
              <w:jc w:val="center"/>
              <w:rPr>
                <w:sz w:val="16"/>
                <w:szCs w:val="16"/>
              </w:rPr>
            </w:pPr>
            <w:r>
              <w:rPr>
                <w:sz w:val="16"/>
                <w:szCs w:val="16"/>
              </w:rPr>
              <w:t>studiu</w:t>
            </w:r>
          </w:p>
        </w:tc>
        <w:tc>
          <w:tcPr>
            <w:tcW w:w="1890" w:type="dxa"/>
            <w:vAlign w:val="center"/>
          </w:tcPr>
          <w:p w:rsidR="00257C7B" w:rsidRDefault="00D10177">
            <w:pPr>
              <w:spacing w:after="0" w:line="240" w:lineRule="auto"/>
              <w:jc w:val="left"/>
              <w:rPr>
                <w:sz w:val="16"/>
                <w:szCs w:val="16"/>
              </w:rPr>
            </w:pPr>
            <w:r>
              <w:rPr>
                <w:sz w:val="16"/>
                <w:szCs w:val="16"/>
              </w:rPr>
              <w:t>Paisii Hilendarski University of Plovdiv</w:t>
            </w:r>
          </w:p>
        </w:tc>
        <w:tc>
          <w:tcPr>
            <w:tcW w:w="1245" w:type="dxa"/>
          </w:tcPr>
          <w:p w:rsidR="00257C7B" w:rsidRDefault="00D10177">
            <w:pPr>
              <w:spacing w:after="0" w:line="240" w:lineRule="auto"/>
              <w:jc w:val="center"/>
              <w:rPr>
                <w:sz w:val="16"/>
                <w:szCs w:val="16"/>
              </w:rPr>
            </w:pPr>
            <w:r>
              <w:rPr>
                <w:sz w:val="16"/>
                <w:szCs w:val="16"/>
              </w:rPr>
              <w:t>Bulgaria</w:t>
            </w:r>
          </w:p>
        </w:tc>
        <w:tc>
          <w:tcPr>
            <w:tcW w:w="1245" w:type="dxa"/>
          </w:tcPr>
          <w:p w:rsidR="00257C7B" w:rsidRDefault="00D10177">
            <w:pPr>
              <w:spacing w:after="0" w:line="240" w:lineRule="auto"/>
              <w:jc w:val="center"/>
              <w:rPr>
                <w:sz w:val="16"/>
                <w:szCs w:val="16"/>
              </w:rPr>
            </w:pPr>
            <w:r>
              <w:rPr>
                <w:sz w:val="16"/>
                <w:szCs w:val="16"/>
              </w:rPr>
              <w:t>01.10.2025-28.02.2026</w:t>
            </w:r>
          </w:p>
        </w:tc>
      </w:tr>
    </w:tbl>
    <w:p w:rsidR="00257C7B" w:rsidRDefault="00D10177">
      <w:pPr>
        <w:keepNext/>
        <w:keepLines/>
        <w:numPr>
          <w:ilvl w:val="1"/>
          <w:numId w:val="5"/>
        </w:numPr>
        <w:pBdr>
          <w:top w:val="nil"/>
          <w:left w:val="nil"/>
          <w:bottom w:val="nil"/>
          <w:right w:val="nil"/>
          <w:between w:val="nil"/>
        </w:pBdr>
        <w:spacing w:before="240" w:after="177" w:line="259" w:lineRule="auto"/>
        <w:rPr>
          <w:color w:val="000000"/>
        </w:rPr>
      </w:pPr>
      <w:bookmarkStart w:id="17" w:name="_6iwevyixmi7a" w:colFirst="0" w:colLast="0"/>
      <w:bookmarkEnd w:id="17"/>
      <w:r>
        <w:rPr>
          <w:b/>
          <w:bCs/>
          <w:color w:val="000000"/>
        </w:rPr>
        <w:t>Va</w:t>
      </w:r>
      <w:r>
        <w:rPr>
          <w:b/>
          <w:bCs/>
        </w:rPr>
        <w:t>l</w:t>
      </w:r>
      <w:r>
        <w:rPr>
          <w:b/>
          <w:bCs/>
          <w:color w:val="000000"/>
        </w:rPr>
        <w:t>orificarea cercetării științifice.</w:t>
      </w:r>
    </w:p>
    <w:p w:rsidR="00257C7B" w:rsidRDefault="00D10177">
      <w:pPr>
        <w:numPr>
          <w:ilvl w:val="0"/>
          <w:numId w:val="9"/>
        </w:numPr>
        <w:pBdr>
          <w:top w:val="nil"/>
          <w:left w:val="nil"/>
          <w:bottom w:val="nil"/>
          <w:right w:val="nil"/>
          <w:between w:val="nil"/>
        </w:pBdr>
        <w:spacing w:before="240" w:after="0"/>
      </w:pPr>
      <w:r>
        <w:rPr>
          <w:b/>
          <w:bCs/>
          <w:color w:val="000000"/>
        </w:rPr>
        <w:t>Centre de cercetare ULBS</w:t>
      </w:r>
    </w:p>
    <w:p w:rsidR="00257C7B" w:rsidRDefault="00D10177">
      <w:r>
        <w:t xml:space="preserve">Facultatea de Teologie dispune de două centre de cercetare dedicate dezvoltării științifice și inovării. </w:t>
      </w:r>
    </w:p>
    <w:p w:rsidR="00257C7B" w:rsidRDefault="00D10177">
      <w:pPr>
        <w:spacing w:after="0"/>
        <w:ind w:firstLine="360"/>
        <w:rPr>
          <w:b/>
          <w:bCs/>
        </w:rPr>
      </w:pPr>
      <w:r>
        <w:rPr>
          <w:b/>
          <w:bCs/>
        </w:rPr>
        <w:t xml:space="preserve">Centrul de Cercetare Teologică (CCT) </w:t>
      </w:r>
      <w:r>
        <w:t xml:space="preserve">[înfiinţat în 2014, coordonator: Pr. Prof. Dr. Constantin-Valer Necula] desfășoară deopotrivă activități de cercetare fundamentală, cercetare aplicativă și respectiv creație artistică și promovarea culturii.  Astfel, în cadrul unității  de cercetare s-au constituit două laboratoare cu tematici și obiective specifice, bine definite, după cum urmează: </w:t>
      </w:r>
      <w:r>
        <w:rPr>
          <w:b/>
          <w:bCs/>
        </w:rPr>
        <w:t>Teologia ortodoxă în societatea contemporană și Istorie, cultură și Patrimoniu Bisericesc.</w:t>
      </w:r>
    </w:p>
    <w:p w:rsidR="00257C7B" w:rsidRDefault="00D10177">
      <w:pPr>
        <w:spacing w:after="0"/>
        <w:ind w:firstLine="360"/>
        <w:rPr>
          <w:rFonts w:ascii="Arial" w:eastAsia="Arial" w:hAnsi="Arial" w:cs="Arial"/>
          <w:color w:val="0A0A0A"/>
        </w:rPr>
      </w:pPr>
      <w:r>
        <w:rPr>
          <w:b/>
          <w:bCs/>
        </w:rPr>
        <w:t xml:space="preserve">Centrul de Cercetare Ecumenică (CCE) </w:t>
      </w:r>
      <w:r>
        <w:t xml:space="preserve">[înfiinţat în 2005, coordonator: Pr. Lect. Dr. Radu-Gheorghe Gârbacea] are ca obiective principale </w:t>
      </w:r>
      <w:r>
        <w:rPr>
          <w:rFonts w:ascii="Arial" w:eastAsia="Arial" w:hAnsi="Arial" w:cs="Arial"/>
          <w:color w:val="0A0A0A"/>
        </w:rPr>
        <w:t xml:space="preserve">facilitarea de colaborări academice și de cercetare între teologi ortodocși și de alte confesiuni pe teme de actualitate bisericească și socială. CCE desfăşoară în fiecare semestru de vară programul Semestrul Ecumenic, program dedicat teologilor vorbitori de limba germană care doresc o experiență ecumenică de studiu timp de un semestru. </w:t>
      </w:r>
    </w:p>
    <w:p w:rsidR="00257C7B" w:rsidRDefault="00257C7B">
      <w:pPr>
        <w:spacing w:after="0"/>
        <w:ind w:firstLine="360"/>
        <w:rPr>
          <w:color w:val="FF0000"/>
        </w:rPr>
      </w:pPr>
    </w:p>
    <w:p w:rsidR="00257C7B" w:rsidRDefault="00D10177">
      <w:pPr>
        <w:numPr>
          <w:ilvl w:val="0"/>
          <w:numId w:val="9"/>
        </w:numPr>
        <w:pBdr>
          <w:top w:val="nil"/>
          <w:left w:val="nil"/>
          <w:bottom w:val="nil"/>
          <w:right w:val="nil"/>
          <w:between w:val="nil"/>
        </w:pBdr>
        <w:spacing w:before="240" w:after="0"/>
      </w:pPr>
      <w:r>
        <w:rPr>
          <w:rFonts w:ascii="Arial" w:eastAsia="Arial" w:hAnsi="Arial" w:cs="Arial"/>
          <w:b/>
          <w:bCs/>
          <w:color w:val="000000"/>
        </w:rPr>
        <w:lastRenderedPageBreak/>
        <w:t>Granturi și proiecte de cercetare</w:t>
      </w:r>
    </w:p>
    <w:p w:rsidR="00257C7B" w:rsidRDefault="00D10177">
      <w:pPr>
        <w:spacing w:after="120"/>
      </w:pPr>
      <w:r>
        <w:t>Cercetarea științifică în cadrul Facultății de TEOLOGIE este finanțată prin granturi câștigate prin competiție. Informațiile referitoare la granturile și proiectele de cercetare derulate în anul 2025 în cadrul Facultății de  TEOLOGIE  sunt prezentate în Tabel 14.</w:t>
      </w:r>
    </w:p>
    <w:p w:rsidR="00257C7B" w:rsidRDefault="00D10177">
      <w:pPr>
        <w:keepNext/>
        <w:pBdr>
          <w:top w:val="nil"/>
          <w:left w:val="nil"/>
          <w:bottom w:val="nil"/>
          <w:right w:val="nil"/>
          <w:between w:val="nil"/>
        </w:pBdr>
        <w:spacing w:before="120" w:after="120"/>
        <w:jc w:val="center"/>
        <w:rPr>
          <w:i/>
          <w:iCs/>
          <w:color w:val="000000"/>
        </w:rPr>
      </w:pPr>
      <w:bookmarkStart w:id="18" w:name="_u6goetf4hqqg" w:colFirst="0" w:colLast="0"/>
      <w:bookmarkEnd w:id="18"/>
      <w:r>
        <w:rPr>
          <w:rFonts w:ascii="Arial" w:eastAsia="Arial" w:hAnsi="Arial" w:cs="Arial"/>
          <w:i/>
          <w:iCs/>
          <w:color w:val="000000"/>
        </w:rPr>
        <w:t>Tabel 14 Granturi și proiecte de cercetare</w:t>
      </w:r>
    </w:p>
    <w:tbl>
      <w:tblPr>
        <w:tblStyle w:val="ac"/>
        <w:tblW w:w="1007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6"/>
        <w:gridCol w:w="5088"/>
        <w:gridCol w:w="2496"/>
        <w:gridCol w:w="2022"/>
      </w:tblGrid>
      <w:tr w:rsidR="00257C7B">
        <w:trPr>
          <w:trHeight w:val="521"/>
        </w:trPr>
        <w:tc>
          <w:tcPr>
            <w:tcW w:w="466" w:type="dxa"/>
            <w:shd w:val="clear" w:color="auto" w:fill="F2F2F2"/>
            <w:vAlign w:val="center"/>
          </w:tcPr>
          <w:p w:rsidR="00257C7B" w:rsidRDefault="00D10177">
            <w:pPr>
              <w:spacing w:after="0" w:line="240" w:lineRule="auto"/>
              <w:jc w:val="center"/>
              <w:rPr>
                <w:b/>
                <w:bCs/>
                <w:sz w:val="16"/>
                <w:szCs w:val="16"/>
              </w:rPr>
            </w:pPr>
            <w:r>
              <w:rPr>
                <w:b/>
                <w:bCs/>
                <w:sz w:val="16"/>
                <w:szCs w:val="16"/>
              </w:rPr>
              <w:t>Nr. crt.</w:t>
            </w:r>
          </w:p>
        </w:tc>
        <w:tc>
          <w:tcPr>
            <w:tcW w:w="5088" w:type="dxa"/>
            <w:shd w:val="clear" w:color="auto" w:fill="F2F2F2"/>
            <w:vAlign w:val="center"/>
          </w:tcPr>
          <w:p w:rsidR="00257C7B" w:rsidRDefault="00D10177">
            <w:pPr>
              <w:spacing w:after="0" w:line="240" w:lineRule="auto"/>
              <w:jc w:val="center"/>
              <w:rPr>
                <w:b/>
                <w:bCs/>
                <w:sz w:val="16"/>
                <w:szCs w:val="16"/>
              </w:rPr>
            </w:pPr>
            <w:r>
              <w:rPr>
                <w:b/>
                <w:bCs/>
                <w:sz w:val="16"/>
                <w:szCs w:val="16"/>
              </w:rPr>
              <w:t>Denumire proiect</w:t>
            </w:r>
          </w:p>
        </w:tc>
        <w:tc>
          <w:tcPr>
            <w:tcW w:w="2496" w:type="dxa"/>
            <w:shd w:val="clear" w:color="auto" w:fill="F2F2F2"/>
            <w:vAlign w:val="center"/>
          </w:tcPr>
          <w:p w:rsidR="00257C7B" w:rsidRDefault="00D10177">
            <w:pPr>
              <w:spacing w:after="0" w:line="240" w:lineRule="auto"/>
              <w:jc w:val="center"/>
              <w:rPr>
                <w:b/>
                <w:bCs/>
                <w:sz w:val="16"/>
                <w:szCs w:val="16"/>
              </w:rPr>
            </w:pPr>
            <w:r>
              <w:rPr>
                <w:b/>
                <w:bCs/>
                <w:sz w:val="16"/>
                <w:szCs w:val="16"/>
              </w:rPr>
              <w:t xml:space="preserve">Tip </w:t>
            </w:r>
          </w:p>
          <w:p w:rsidR="00257C7B" w:rsidRDefault="00D10177">
            <w:pPr>
              <w:spacing w:after="0" w:line="240" w:lineRule="auto"/>
              <w:jc w:val="center"/>
              <w:rPr>
                <w:sz w:val="16"/>
                <w:szCs w:val="16"/>
              </w:rPr>
            </w:pPr>
            <w:r>
              <w:rPr>
                <w:rFonts w:ascii="Arial" w:eastAsia="Arial" w:hAnsi="Arial" w:cs="Arial"/>
                <w:b/>
                <w:bCs/>
                <w:sz w:val="16"/>
                <w:szCs w:val="16"/>
              </w:rPr>
              <w:t>(grant național/internațional)</w:t>
            </w:r>
          </w:p>
        </w:tc>
        <w:tc>
          <w:tcPr>
            <w:tcW w:w="2022" w:type="dxa"/>
            <w:shd w:val="clear" w:color="auto" w:fill="F2F2F2"/>
            <w:vAlign w:val="center"/>
          </w:tcPr>
          <w:p w:rsidR="00257C7B" w:rsidRDefault="00D10177">
            <w:pPr>
              <w:spacing w:after="0" w:line="240" w:lineRule="auto"/>
              <w:jc w:val="center"/>
              <w:rPr>
                <w:b/>
                <w:bCs/>
                <w:sz w:val="16"/>
                <w:szCs w:val="16"/>
              </w:rPr>
            </w:pPr>
            <w:r>
              <w:rPr>
                <w:b/>
                <w:bCs/>
                <w:sz w:val="16"/>
                <w:szCs w:val="16"/>
              </w:rPr>
              <w:t xml:space="preserve">Durată </w:t>
            </w:r>
          </w:p>
          <w:p w:rsidR="00257C7B" w:rsidRDefault="00D10177">
            <w:pPr>
              <w:spacing w:after="0" w:line="240" w:lineRule="auto"/>
              <w:jc w:val="center"/>
              <w:rPr>
                <w:b/>
                <w:bCs/>
                <w:sz w:val="16"/>
                <w:szCs w:val="16"/>
              </w:rPr>
            </w:pPr>
            <w:r>
              <w:rPr>
                <w:b/>
                <w:bCs/>
                <w:sz w:val="16"/>
                <w:szCs w:val="16"/>
              </w:rPr>
              <w:t>(zz/ll/aaa-)</w:t>
            </w:r>
          </w:p>
        </w:tc>
      </w:tr>
      <w:tr w:rsidR="00257C7B">
        <w:trPr>
          <w:trHeight w:val="20"/>
        </w:trPr>
        <w:tc>
          <w:tcPr>
            <w:tcW w:w="466" w:type="dxa"/>
          </w:tcPr>
          <w:p w:rsidR="00257C7B" w:rsidRDefault="00D10177">
            <w:pPr>
              <w:spacing w:after="0" w:line="240" w:lineRule="auto"/>
              <w:jc w:val="center"/>
              <w:rPr>
                <w:sz w:val="16"/>
                <w:szCs w:val="16"/>
              </w:rPr>
            </w:pPr>
            <w:r>
              <w:rPr>
                <w:sz w:val="16"/>
                <w:szCs w:val="16"/>
              </w:rPr>
              <w:t>1</w:t>
            </w:r>
          </w:p>
        </w:tc>
        <w:tc>
          <w:tcPr>
            <w:tcW w:w="5088" w:type="dxa"/>
          </w:tcPr>
          <w:p w:rsidR="00257C7B" w:rsidRDefault="00D10177">
            <w:pPr>
              <w:spacing w:after="0" w:line="240" w:lineRule="auto"/>
              <w:jc w:val="left"/>
              <w:rPr>
                <w:sz w:val="16"/>
                <w:szCs w:val="16"/>
              </w:rPr>
            </w:pPr>
            <w:r>
              <w:rPr>
                <w:sz w:val="16"/>
                <w:szCs w:val="16"/>
              </w:rPr>
              <w:t>IMAGO, derulat în colaborare cu Institute of Old Catholic Theology, Bern Univeristy şi Facultatea de Teologie Ortodoxă „St. Kliment Ohridski”, Sofia University –  în cadrul Second Swiss Contribution MAPS, grant number 230566</w:t>
            </w:r>
          </w:p>
        </w:tc>
        <w:tc>
          <w:tcPr>
            <w:tcW w:w="2496" w:type="dxa"/>
            <w:vAlign w:val="center"/>
          </w:tcPr>
          <w:p w:rsidR="00257C7B" w:rsidRDefault="00D10177">
            <w:pPr>
              <w:spacing w:after="0" w:line="240" w:lineRule="auto"/>
              <w:jc w:val="left"/>
              <w:rPr>
                <w:sz w:val="16"/>
                <w:szCs w:val="16"/>
              </w:rPr>
            </w:pPr>
            <w:r>
              <w:rPr>
                <w:sz w:val="16"/>
                <w:szCs w:val="16"/>
              </w:rPr>
              <w:t>internaţional</w:t>
            </w:r>
          </w:p>
        </w:tc>
        <w:tc>
          <w:tcPr>
            <w:tcW w:w="2022" w:type="dxa"/>
          </w:tcPr>
          <w:p w:rsidR="00257C7B" w:rsidRDefault="00D10177">
            <w:pPr>
              <w:spacing w:after="0" w:line="240" w:lineRule="auto"/>
              <w:jc w:val="center"/>
              <w:rPr>
                <w:sz w:val="16"/>
                <w:szCs w:val="16"/>
              </w:rPr>
            </w:pPr>
            <w:r>
              <w:rPr>
                <w:sz w:val="16"/>
                <w:szCs w:val="16"/>
              </w:rPr>
              <w:t>1/07/2025-30/06/2029</w:t>
            </w:r>
          </w:p>
        </w:tc>
      </w:tr>
      <w:tr w:rsidR="00257C7B">
        <w:trPr>
          <w:trHeight w:val="20"/>
        </w:trPr>
        <w:tc>
          <w:tcPr>
            <w:tcW w:w="466" w:type="dxa"/>
          </w:tcPr>
          <w:p w:rsidR="00257C7B" w:rsidRDefault="00D10177">
            <w:pPr>
              <w:spacing w:after="0" w:line="240" w:lineRule="auto"/>
              <w:jc w:val="center"/>
              <w:rPr>
                <w:sz w:val="16"/>
                <w:szCs w:val="16"/>
              </w:rPr>
            </w:pPr>
            <w:r>
              <w:rPr>
                <w:sz w:val="16"/>
                <w:szCs w:val="16"/>
              </w:rPr>
              <w:t>2</w:t>
            </w:r>
          </w:p>
        </w:tc>
        <w:tc>
          <w:tcPr>
            <w:tcW w:w="5088" w:type="dxa"/>
          </w:tcPr>
          <w:p w:rsidR="00257C7B" w:rsidRDefault="00D10177">
            <w:pPr>
              <w:spacing w:after="0" w:line="240" w:lineRule="auto"/>
              <w:jc w:val="left"/>
              <w:rPr>
                <w:sz w:val="16"/>
                <w:szCs w:val="16"/>
              </w:rPr>
            </w:pPr>
            <w:r>
              <w:rPr>
                <w:sz w:val="16"/>
                <w:szCs w:val="16"/>
              </w:rPr>
              <w:t>“Tree Connections: Decarbonisation and Sustainable Food through the Arts”, funded by the Open Societal Challenges Fund, The Open University, UK</w:t>
            </w:r>
          </w:p>
        </w:tc>
        <w:tc>
          <w:tcPr>
            <w:tcW w:w="2496" w:type="dxa"/>
            <w:vAlign w:val="center"/>
          </w:tcPr>
          <w:p w:rsidR="00257C7B" w:rsidRDefault="00D10177">
            <w:pPr>
              <w:spacing w:after="0" w:line="240" w:lineRule="auto"/>
              <w:jc w:val="left"/>
              <w:rPr>
                <w:sz w:val="16"/>
                <w:szCs w:val="16"/>
              </w:rPr>
            </w:pPr>
            <w:r>
              <w:rPr>
                <w:sz w:val="16"/>
                <w:szCs w:val="16"/>
              </w:rPr>
              <w:t>internaţional</w:t>
            </w:r>
          </w:p>
        </w:tc>
        <w:tc>
          <w:tcPr>
            <w:tcW w:w="2022" w:type="dxa"/>
          </w:tcPr>
          <w:p w:rsidR="00257C7B" w:rsidRDefault="00D10177">
            <w:pPr>
              <w:spacing w:after="0" w:line="240" w:lineRule="auto"/>
              <w:jc w:val="center"/>
              <w:rPr>
                <w:sz w:val="16"/>
                <w:szCs w:val="16"/>
              </w:rPr>
            </w:pPr>
            <w:r>
              <w:rPr>
                <w:sz w:val="16"/>
                <w:szCs w:val="16"/>
              </w:rPr>
              <w:t>03/2024 – 06/2025</w:t>
            </w:r>
          </w:p>
        </w:tc>
      </w:tr>
      <w:tr w:rsidR="00257C7B">
        <w:trPr>
          <w:trHeight w:val="20"/>
        </w:trPr>
        <w:tc>
          <w:tcPr>
            <w:tcW w:w="466" w:type="dxa"/>
          </w:tcPr>
          <w:p w:rsidR="00257C7B" w:rsidRDefault="00D10177">
            <w:pPr>
              <w:spacing w:after="0" w:line="240" w:lineRule="auto"/>
              <w:jc w:val="center"/>
              <w:rPr>
                <w:sz w:val="16"/>
                <w:szCs w:val="16"/>
              </w:rPr>
            </w:pPr>
            <w:r>
              <w:rPr>
                <w:sz w:val="16"/>
                <w:szCs w:val="16"/>
              </w:rPr>
              <w:t>3</w:t>
            </w:r>
          </w:p>
        </w:tc>
        <w:tc>
          <w:tcPr>
            <w:tcW w:w="5088" w:type="dxa"/>
          </w:tcPr>
          <w:p w:rsidR="00257C7B" w:rsidRDefault="00D10177">
            <w:pPr>
              <w:spacing w:after="0" w:line="240" w:lineRule="auto"/>
              <w:jc w:val="left"/>
              <w:rPr>
                <w:sz w:val="16"/>
                <w:szCs w:val="16"/>
              </w:rPr>
            </w:pPr>
            <w:r>
              <w:rPr>
                <w:sz w:val="16"/>
                <w:szCs w:val="16"/>
              </w:rPr>
              <w:t>„Investigarea unor teorii și tradiții populare în teologia biblică românească. Dreptul Simeon ca traducător al Septuagintei”</w:t>
            </w:r>
          </w:p>
        </w:tc>
        <w:tc>
          <w:tcPr>
            <w:tcW w:w="2496" w:type="dxa"/>
            <w:vAlign w:val="center"/>
          </w:tcPr>
          <w:p w:rsidR="00257C7B" w:rsidRDefault="00D10177">
            <w:pPr>
              <w:spacing w:after="0" w:line="240" w:lineRule="auto"/>
              <w:jc w:val="left"/>
              <w:rPr>
                <w:sz w:val="16"/>
                <w:szCs w:val="16"/>
              </w:rPr>
            </w:pPr>
            <w:r>
              <w:rPr>
                <w:sz w:val="16"/>
                <w:szCs w:val="16"/>
              </w:rPr>
              <w:t>Naţional/intern</w:t>
            </w:r>
          </w:p>
        </w:tc>
        <w:tc>
          <w:tcPr>
            <w:tcW w:w="2022" w:type="dxa"/>
          </w:tcPr>
          <w:p w:rsidR="00257C7B" w:rsidRDefault="00D10177">
            <w:pPr>
              <w:spacing w:after="0" w:line="240" w:lineRule="auto"/>
              <w:jc w:val="center"/>
              <w:rPr>
                <w:sz w:val="16"/>
                <w:szCs w:val="16"/>
              </w:rPr>
            </w:pPr>
            <w:r>
              <w:rPr>
                <w:sz w:val="16"/>
                <w:szCs w:val="16"/>
              </w:rPr>
              <w:t>24/07/2023-23/072026</w:t>
            </w:r>
          </w:p>
        </w:tc>
      </w:tr>
      <w:tr w:rsidR="00257C7B">
        <w:trPr>
          <w:trHeight w:val="20"/>
        </w:trPr>
        <w:tc>
          <w:tcPr>
            <w:tcW w:w="466" w:type="dxa"/>
          </w:tcPr>
          <w:p w:rsidR="00257C7B" w:rsidRDefault="00D10177">
            <w:pPr>
              <w:spacing w:after="0" w:line="240" w:lineRule="auto"/>
              <w:jc w:val="center"/>
              <w:rPr>
                <w:sz w:val="16"/>
                <w:szCs w:val="16"/>
              </w:rPr>
            </w:pPr>
            <w:r>
              <w:rPr>
                <w:sz w:val="16"/>
                <w:szCs w:val="16"/>
              </w:rPr>
              <w:t>4</w:t>
            </w:r>
          </w:p>
        </w:tc>
        <w:tc>
          <w:tcPr>
            <w:tcW w:w="5088" w:type="dxa"/>
          </w:tcPr>
          <w:p w:rsidR="00257C7B" w:rsidRDefault="00D10177">
            <w:pPr>
              <w:spacing w:after="0" w:line="240" w:lineRule="auto"/>
              <w:jc w:val="left"/>
              <w:rPr>
                <w:sz w:val="16"/>
                <w:szCs w:val="16"/>
              </w:rPr>
            </w:pPr>
            <w:r>
              <w:rPr>
                <w:rFonts w:ascii="Arial" w:eastAsia="Arial" w:hAnsi="Arial" w:cs="Arial"/>
                <w:sz w:val="16"/>
                <w:szCs w:val="16"/>
              </w:rPr>
              <w:t>„Dinamici religioase contemporane, interpretate antropologic și încadrate contextual”</w:t>
            </w:r>
          </w:p>
        </w:tc>
        <w:tc>
          <w:tcPr>
            <w:tcW w:w="2496" w:type="dxa"/>
            <w:vAlign w:val="center"/>
          </w:tcPr>
          <w:p w:rsidR="00257C7B" w:rsidRDefault="00D10177">
            <w:pPr>
              <w:spacing w:after="0" w:line="240" w:lineRule="auto"/>
              <w:jc w:val="left"/>
              <w:rPr>
                <w:sz w:val="16"/>
                <w:szCs w:val="16"/>
              </w:rPr>
            </w:pPr>
            <w:r>
              <w:rPr>
                <w:sz w:val="16"/>
                <w:szCs w:val="16"/>
              </w:rPr>
              <w:t>Naţional/intern</w:t>
            </w:r>
          </w:p>
        </w:tc>
        <w:tc>
          <w:tcPr>
            <w:tcW w:w="2022" w:type="dxa"/>
          </w:tcPr>
          <w:p w:rsidR="00257C7B" w:rsidRDefault="00D10177">
            <w:pPr>
              <w:spacing w:after="0" w:line="240" w:lineRule="auto"/>
              <w:jc w:val="center"/>
              <w:rPr>
                <w:sz w:val="16"/>
                <w:szCs w:val="16"/>
              </w:rPr>
            </w:pPr>
            <w:r>
              <w:rPr>
                <w:sz w:val="16"/>
                <w:szCs w:val="16"/>
              </w:rPr>
              <w:t>25/07/2022-24/07/2025</w:t>
            </w:r>
          </w:p>
        </w:tc>
      </w:tr>
      <w:tr w:rsidR="00257C7B">
        <w:trPr>
          <w:trHeight w:val="20"/>
        </w:trPr>
        <w:tc>
          <w:tcPr>
            <w:tcW w:w="466" w:type="dxa"/>
          </w:tcPr>
          <w:p w:rsidR="00257C7B" w:rsidRDefault="00D10177">
            <w:pPr>
              <w:spacing w:after="0" w:line="240" w:lineRule="auto"/>
              <w:jc w:val="center"/>
              <w:rPr>
                <w:sz w:val="16"/>
                <w:szCs w:val="16"/>
              </w:rPr>
            </w:pPr>
            <w:r>
              <w:rPr>
                <w:sz w:val="16"/>
                <w:szCs w:val="16"/>
              </w:rPr>
              <w:t>5</w:t>
            </w:r>
          </w:p>
        </w:tc>
        <w:tc>
          <w:tcPr>
            <w:tcW w:w="5088" w:type="dxa"/>
          </w:tcPr>
          <w:p w:rsidR="00257C7B" w:rsidRDefault="00D10177">
            <w:pPr>
              <w:spacing w:after="0" w:line="240" w:lineRule="auto"/>
              <w:jc w:val="left"/>
              <w:rPr>
                <w:sz w:val="16"/>
                <w:szCs w:val="16"/>
              </w:rPr>
            </w:pPr>
            <w:r>
              <w:rPr>
                <w:rFonts w:ascii="Arial" w:eastAsia="Arial" w:hAnsi="Arial" w:cs="Arial"/>
                <w:sz w:val="16"/>
                <w:szCs w:val="16"/>
              </w:rPr>
              <w:t>„Evoluții religioase ale ultimului secol privite prin prisma istoriei religioase globale”</w:t>
            </w:r>
          </w:p>
        </w:tc>
        <w:tc>
          <w:tcPr>
            <w:tcW w:w="2496" w:type="dxa"/>
            <w:vAlign w:val="center"/>
          </w:tcPr>
          <w:p w:rsidR="00257C7B" w:rsidRDefault="00D10177">
            <w:pPr>
              <w:spacing w:after="0" w:line="240" w:lineRule="auto"/>
              <w:jc w:val="left"/>
              <w:rPr>
                <w:sz w:val="16"/>
                <w:szCs w:val="16"/>
              </w:rPr>
            </w:pPr>
            <w:r>
              <w:rPr>
                <w:sz w:val="16"/>
                <w:szCs w:val="16"/>
              </w:rPr>
              <w:t>Naţional/intern</w:t>
            </w:r>
          </w:p>
        </w:tc>
        <w:tc>
          <w:tcPr>
            <w:tcW w:w="2022" w:type="dxa"/>
          </w:tcPr>
          <w:p w:rsidR="00257C7B" w:rsidRDefault="00D10177">
            <w:pPr>
              <w:spacing w:after="0" w:line="240" w:lineRule="auto"/>
              <w:jc w:val="center"/>
              <w:rPr>
                <w:sz w:val="16"/>
                <w:szCs w:val="16"/>
              </w:rPr>
            </w:pPr>
            <w:r>
              <w:rPr>
                <w:sz w:val="16"/>
                <w:szCs w:val="16"/>
              </w:rPr>
              <w:t>24/07/2023-23/072026</w:t>
            </w:r>
          </w:p>
        </w:tc>
      </w:tr>
      <w:tr w:rsidR="00257C7B">
        <w:trPr>
          <w:trHeight w:val="20"/>
        </w:trPr>
        <w:tc>
          <w:tcPr>
            <w:tcW w:w="466" w:type="dxa"/>
          </w:tcPr>
          <w:p w:rsidR="00257C7B" w:rsidRDefault="00D10177">
            <w:pPr>
              <w:spacing w:after="0" w:line="240" w:lineRule="auto"/>
              <w:jc w:val="center"/>
              <w:rPr>
                <w:sz w:val="16"/>
                <w:szCs w:val="16"/>
              </w:rPr>
            </w:pPr>
            <w:r>
              <w:rPr>
                <w:sz w:val="16"/>
                <w:szCs w:val="16"/>
              </w:rPr>
              <w:t>6</w:t>
            </w:r>
          </w:p>
        </w:tc>
        <w:tc>
          <w:tcPr>
            <w:tcW w:w="5088" w:type="dxa"/>
          </w:tcPr>
          <w:p w:rsidR="00257C7B" w:rsidRDefault="00D10177">
            <w:pPr>
              <w:spacing w:after="0" w:line="240" w:lineRule="auto"/>
              <w:jc w:val="left"/>
              <w:rPr>
                <w:sz w:val="16"/>
                <w:szCs w:val="16"/>
              </w:rPr>
            </w:pPr>
            <w:r>
              <w:rPr>
                <w:sz w:val="16"/>
                <w:szCs w:val="16"/>
              </w:rPr>
              <w:t>„În fața unor nenorociri nu vă pierdeți nădejdea”: Homilia de lunatico a lui Andrei al Cretei (CPG 8210)”.</w:t>
            </w:r>
          </w:p>
        </w:tc>
        <w:tc>
          <w:tcPr>
            <w:tcW w:w="2496" w:type="dxa"/>
            <w:vAlign w:val="center"/>
          </w:tcPr>
          <w:p w:rsidR="00257C7B" w:rsidRDefault="00D10177">
            <w:pPr>
              <w:spacing w:after="0" w:line="240" w:lineRule="auto"/>
              <w:jc w:val="left"/>
              <w:rPr>
                <w:sz w:val="16"/>
                <w:szCs w:val="16"/>
              </w:rPr>
            </w:pPr>
            <w:r>
              <w:rPr>
                <w:sz w:val="16"/>
                <w:szCs w:val="16"/>
              </w:rPr>
              <w:t>Naţional/intern</w:t>
            </w:r>
          </w:p>
        </w:tc>
        <w:tc>
          <w:tcPr>
            <w:tcW w:w="2022" w:type="dxa"/>
          </w:tcPr>
          <w:p w:rsidR="00257C7B" w:rsidRDefault="00D10177">
            <w:pPr>
              <w:spacing w:after="0" w:line="240" w:lineRule="auto"/>
              <w:jc w:val="center"/>
              <w:rPr>
                <w:sz w:val="16"/>
                <w:szCs w:val="16"/>
              </w:rPr>
            </w:pPr>
            <w:r>
              <w:rPr>
                <w:sz w:val="16"/>
                <w:szCs w:val="16"/>
              </w:rPr>
              <w:t>24/07/2023-23/072026</w:t>
            </w:r>
          </w:p>
        </w:tc>
      </w:tr>
      <w:tr w:rsidR="00257C7B">
        <w:trPr>
          <w:trHeight w:val="20"/>
        </w:trPr>
        <w:tc>
          <w:tcPr>
            <w:tcW w:w="466" w:type="dxa"/>
          </w:tcPr>
          <w:p w:rsidR="00257C7B" w:rsidRDefault="00D10177">
            <w:pPr>
              <w:spacing w:after="0" w:line="240" w:lineRule="auto"/>
              <w:jc w:val="center"/>
              <w:rPr>
                <w:sz w:val="16"/>
                <w:szCs w:val="16"/>
              </w:rPr>
            </w:pPr>
            <w:r>
              <w:rPr>
                <w:sz w:val="16"/>
                <w:szCs w:val="16"/>
              </w:rPr>
              <w:t>7</w:t>
            </w:r>
          </w:p>
        </w:tc>
        <w:tc>
          <w:tcPr>
            <w:tcW w:w="5088" w:type="dxa"/>
          </w:tcPr>
          <w:p w:rsidR="00257C7B" w:rsidRDefault="00D10177">
            <w:pPr>
              <w:spacing w:after="0" w:line="240" w:lineRule="auto"/>
              <w:jc w:val="left"/>
              <w:rPr>
                <w:sz w:val="16"/>
                <w:szCs w:val="16"/>
              </w:rPr>
            </w:pPr>
            <w:r>
              <w:rPr>
                <w:sz w:val="16"/>
                <w:szCs w:val="16"/>
              </w:rPr>
              <w:t>„The homily In decem uirgines in the codex Athous Koutloumousiou 11”.</w:t>
            </w:r>
          </w:p>
        </w:tc>
        <w:tc>
          <w:tcPr>
            <w:tcW w:w="2496" w:type="dxa"/>
            <w:vAlign w:val="center"/>
          </w:tcPr>
          <w:p w:rsidR="00257C7B" w:rsidRDefault="00D10177">
            <w:pPr>
              <w:spacing w:after="0" w:line="240" w:lineRule="auto"/>
              <w:jc w:val="left"/>
              <w:rPr>
                <w:sz w:val="16"/>
                <w:szCs w:val="16"/>
              </w:rPr>
            </w:pPr>
            <w:r>
              <w:rPr>
                <w:sz w:val="16"/>
                <w:szCs w:val="16"/>
              </w:rPr>
              <w:t>Naţional/intern</w:t>
            </w:r>
          </w:p>
        </w:tc>
        <w:tc>
          <w:tcPr>
            <w:tcW w:w="2022" w:type="dxa"/>
          </w:tcPr>
          <w:p w:rsidR="00257C7B" w:rsidRDefault="00D10177">
            <w:pPr>
              <w:spacing w:after="0" w:line="240" w:lineRule="auto"/>
              <w:jc w:val="center"/>
              <w:rPr>
                <w:sz w:val="16"/>
                <w:szCs w:val="16"/>
              </w:rPr>
            </w:pPr>
            <w:r>
              <w:rPr>
                <w:sz w:val="16"/>
                <w:szCs w:val="16"/>
              </w:rPr>
              <w:t>2025-2028</w:t>
            </w:r>
          </w:p>
        </w:tc>
      </w:tr>
    </w:tbl>
    <w:p w:rsidR="00257C7B" w:rsidRDefault="00D10177">
      <w:pPr>
        <w:numPr>
          <w:ilvl w:val="0"/>
          <w:numId w:val="9"/>
        </w:numPr>
        <w:pBdr>
          <w:top w:val="nil"/>
          <w:left w:val="nil"/>
          <w:bottom w:val="nil"/>
          <w:right w:val="nil"/>
          <w:between w:val="nil"/>
        </w:pBdr>
        <w:spacing w:before="240" w:after="0"/>
      </w:pPr>
      <w:r>
        <w:rPr>
          <w:rFonts w:ascii="Arial" w:eastAsia="Arial" w:hAnsi="Arial" w:cs="Arial"/>
          <w:b/>
          <w:bCs/>
          <w:color w:val="000000"/>
        </w:rPr>
        <w:t>Publicații</w:t>
      </w:r>
    </w:p>
    <w:p w:rsidR="00257C7B" w:rsidRDefault="00D10177">
      <w:pPr>
        <w:spacing w:after="0"/>
        <w:sectPr w:rsidR="00257C7B">
          <w:headerReference w:type="default" r:id="rId17"/>
          <w:pgSz w:w="11907" w:h="16839"/>
          <w:pgMar w:top="938" w:right="992" w:bottom="993" w:left="833" w:header="227" w:footer="0" w:gutter="0"/>
          <w:cols w:space="720"/>
        </w:sectPr>
      </w:pPr>
      <w:r>
        <w:t>Rezultatele cercetării științifice din anul 2025 sunt prezentate sintetic în Tabel 15. Contribuțiile autorilor din Facultatea de Teologie sunt structurate pe programe de studii și nivel de studiu (licență/masterat), conform criteriilor de evaluare a publicării în reviste și volume de conferințe indexate și neindexate, precum și în edituri naționale și internaționale.</w:t>
      </w:r>
    </w:p>
    <w:p w:rsidR="00257C7B" w:rsidRDefault="00D10177">
      <w:pPr>
        <w:keepNext/>
        <w:pBdr>
          <w:top w:val="nil"/>
          <w:left w:val="nil"/>
          <w:bottom w:val="nil"/>
          <w:right w:val="nil"/>
          <w:between w:val="nil"/>
        </w:pBdr>
        <w:spacing w:before="120" w:after="120"/>
        <w:jc w:val="center"/>
        <w:rPr>
          <w:i/>
          <w:iCs/>
          <w:color w:val="000000"/>
        </w:rPr>
      </w:pPr>
      <w:bookmarkStart w:id="19" w:name="_lsditldzs9uc" w:colFirst="0" w:colLast="0"/>
      <w:bookmarkEnd w:id="19"/>
      <w:r>
        <w:rPr>
          <w:i/>
          <w:iCs/>
          <w:color w:val="000000"/>
        </w:rPr>
        <w:lastRenderedPageBreak/>
        <w:t>Tabel 15 Rezultate ale activității de cercetare științifică pe programe de studii</w:t>
      </w:r>
    </w:p>
    <w:tbl>
      <w:tblPr>
        <w:tblStyle w:val="ad"/>
        <w:tblW w:w="1489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89"/>
        <w:gridCol w:w="5120"/>
        <w:gridCol w:w="989"/>
        <w:gridCol w:w="1138"/>
        <w:gridCol w:w="1418"/>
        <w:gridCol w:w="992"/>
        <w:gridCol w:w="1275"/>
        <w:gridCol w:w="1278"/>
        <w:gridCol w:w="849"/>
        <w:gridCol w:w="1150"/>
      </w:tblGrid>
      <w:tr w:rsidR="00257C7B">
        <w:trPr>
          <w:trHeight w:val="486"/>
          <w:jc w:val="center"/>
        </w:trPr>
        <w:tc>
          <w:tcPr>
            <w:tcW w:w="689" w:type="dxa"/>
            <w:vMerge w:val="restart"/>
            <w:shd w:val="clear" w:color="auto" w:fill="F2F2F2"/>
            <w:vAlign w:val="center"/>
          </w:tcPr>
          <w:p w:rsidR="00257C7B" w:rsidRDefault="00D10177">
            <w:pPr>
              <w:spacing w:after="0"/>
              <w:jc w:val="center"/>
              <w:rPr>
                <w:b/>
                <w:bCs/>
                <w:sz w:val="16"/>
                <w:szCs w:val="16"/>
              </w:rPr>
            </w:pPr>
            <w:r>
              <w:rPr>
                <w:b/>
                <w:bCs/>
                <w:sz w:val="16"/>
                <w:szCs w:val="16"/>
              </w:rPr>
              <w:t>Nr. crt.</w:t>
            </w:r>
          </w:p>
        </w:tc>
        <w:tc>
          <w:tcPr>
            <w:tcW w:w="5120" w:type="dxa"/>
            <w:vMerge w:val="restart"/>
            <w:shd w:val="clear" w:color="auto" w:fill="F2F2F2"/>
            <w:vAlign w:val="center"/>
          </w:tcPr>
          <w:p w:rsidR="00257C7B" w:rsidRDefault="00D10177">
            <w:pPr>
              <w:spacing w:after="0"/>
              <w:jc w:val="center"/>
              <w:rPr>
                <w:b/>
                <w:bCs/>
                <w:sz w:val="16"/>
                <w:szCs w:val="16"/>
              </w:rPr>
            </w:pPr>
            <w:r>
              <w:rPr>
                <w:b/>
                <w:bCs/>
                <w:sz w:val="16"/>
                <w:szCs w:val="16"/>
              </w:rPr>
              <w:t>Denumire program de studii</w:t>
            </w:r>
          </w:p>
        </w:tc>
        <w:tc>
          <w:tcPr>
            <w:tcW w:w="989" w:type="dxa"/>
            <w:vMerge w:val="restart"/>
            <w:shd w:val="clear" w:color="auto" w:fill="F2F2F2"/>
            <w:vAlign w:val="center"/>
          </w:tcPr>
          <w:p w:rsidR="00257C7B" w:rsidRDefault="00D10177">
            <w:pPr>
              <w:spacing w:after="0"/>
              <w:jc w:val="center"/>
              <w:rPr>
                <w:b/>
                <w:bCs/>
                <w:sz w:val="16"/>
                <w:szCs w:val="16"/>
              </w:rPr>
            </w:pPr>
            <w:r>
              <w:rPr>
                <w:b/>
                <w:bCs/>
                <w:sz w:val="16"/>
                <w:szCs w:val="16"/>
              </w:rPr>
              <w:t>Licență/</w:t>
            </w:r>
          </w:p>
          <w:p w:rsidR="00257C7B" w:rsidRDefault="00D10177">
            <w:pPr>
              <w:spacing w:after="0"/>
              <w:jc w:val="center"/>
              <w:rPr>
                <w:b/>
                <w:bCs/>
                <w:sz w:val="16"/>
                <w:szCs w:val="16"/>
              </w:rPr>
            </w:pPr>
            <w:r>
              <w:rPr>
                <w:b/>
                <w:bCs/>
                <w:sz w:val="16"/>
                <w:szCs w:val="16"/>
              </w:rPr>
              <w:t>masterat</w:t>
            </w:r>
          </w:p>
        </w:tc>
        <w:tc>
          <w:tcPr>
            <w:tcW w:w="8100" w:type="dxa"/>
            <w:gridSpan w:val="7"/>
            <w:shd w:val="clear" w:color="auto" w:fill="F2F2F2"/>
            <w:vAlign w:val="center"/>
          </w:tcPr>
          <w:p w:rsidR="00257C7B" w:rsidRDefault="00D10177">
            <w:pPr>
              <w:spacing w:after="0"/>
              <w:jc w:val="center"/>
              <w:rPr>
                <w:b/>
                <w:bCs/>
                <w:sz w:val="16"/>
                <w:szCs w:val="16"/>
              </w:rPr>
            </w:pPr>
            <w:r>
              <w:rPr>
                <w:b/>
                <w:bCs/>
                <w:sz w:val="16"/>
                <w:szCs w:val="16"/>
              </w:rPr>
              <w:t>Criteriu evaluare</w:t>
            </w:r>
          </w:p>
        </w:tc>
      </w:tr>
      <w:tr w:rsidR="00257C7B">
        <w:trPr>
          <w:trHeight w:val="486"/>
          <w:jc w:val="center"/>
        </w:trPr>
        <w:tc>
          <w:tcPr>
            <w:tcW w:w="689" w:type="dxa"/>
            <w:vMerge/>
            <w:shd w:val="clear" w:color="auto" w:fill="F2F2F2"/>
            <w:vAlign w:val="center"/>
          </w:tcPr>
          <w:p w:rsidR="00257C7B" w:rsidRDefault="00257C7B">
            <w:pPr>
              <w:widowControl w:val="0"/>
              <w:pBdr>
                <w:top w:val="nil"/>
                <w:left w:val="nil"/>
                <w:bottom w:val="nil"/>
                <w:right w:val="nil"/>
                <w:between w:val="nil"/>
              </w:pBdr>
              <w:spacing w:after="0"/>
              <w:jc w:val="left"/>
              <w:rPr>
                <w:b/>
                <w:bCs/>
                <w:sz w:val="16"/>
                <w:szCs w:val="16"/>
              </w:rPr>
            </w:pPr>
          </w:p>
        </w:tc>
        <w:tc>
          <w:tcPr>
            <w:tcW w:w="5120" w:type="dxa"/>
            <w:vMerge/>
            <w:shd w:val="clear" w:color="auto" w:fill="F2F2F2"/>
            <w:vAlign w:val="center"/>
          </w:tcPr>
          <w:p w:rsidR="00257C7B" w:rsidRDefault="00257C7B">
            <w:pPr>
              <w:widowControl w:val="0"/>
              <w:pBdr>
                <w:top w:val="nil"/>
                <w:left w:val="nil"/>
                <w:bottom w:val="nil"/>
                <w:right w:val="nil"/>
                <w:between w:val="nil"/>
              </w:pBdr>
              <w:spacing w:after="0"/>
              <w:jc w:val="left"/>
              <w:rPr>
                <w:b/>
                <w:bCs/>
                <w:sz w:val="16"/>
                <w:szCs w:val="16"/>
              </w:rPr>
            </w:pPr>
          </w:p>
        </w:tc>
        <w:tc>
          <w:tcPr>
            <w:tcW w:w="989" w:type="dxa"/>
            <w:vMerge/>
            <w:shd w:val="clear" w:color="auto" w:fill="F2F2F2"/>
            <w:vAlign w:val="center"/>
          </w:tcPr>
          <w:p w:rsidR="00257C7B" w:rsidRDefault="00257C7B">
            <w:pPr>
              <w:widowControl w:val="0"/>
              <w:pBdr>
                <w:top w:val="nil"/>
                <w:left w:val="nil"/>
                <w:bottom w:val="nil"/>
                <w:right w:val="nil"/>
                <w:between w:val="nil"/>
              </w:pBdr>
              <w:spacing w:after="0"/>
              <w:jc w:val="left"/>
              <w:rPr>
                <w:b/>
                <w:bCs/>
                <w:sz w:val="16"/>
                <w:szCs w:val="16"/>
              </w:rPr>
            </w:pPr>
          </w:p>
        </w:tc>
        <w:tc>
          <w:tcPr>
            <w:tcW w:w="1138" w:type="dxa"/>
            <w:shd w:val="clear" w:color="auto" w:fill="F2F2F2"/>
          </w:tcPr>
          <w:p w:rsidR="00257C7B" w:rsidRDefault="00D10177">
            <w:pPr>
              <w:spacing w:after="0"/>
              <w:rPr>
                <w:b/>
                <w:bCs/>
                <w:sz w:val="16"/>
                <w:szCs w:val="16"/>
              </w:rPr>
            </w:pPr>
            <w:r>
              <w:rPr>
                <w:b/>
                <w:bCs/>
                <w:sz w:val="16"/>
                <w:szCs w:val="16"/>
              </w:rPr>
              <w:t xml:space="preserve">Lucrări publicate în reviste indexate Web of Knowledge </w:t>
            </w:r>
          </w:p>
        </w:tc>
        <w:tc>
          <w:tcPr>
            <w:tcW w:w="1418" w:type="dxa"/>
            <w:shd w:val="clear" w:color="auto" w:fill="F2F2F2"/>
          </w:tcPr>
          <w:p w:rsidR="00257C7B" w:rsidRDefault="00D10177">
            <w:pPr>
              <w:spacing w:after="0"/>
              <w:rPr>
                <w:b/>
                <w:bCs/>
                <w:sz w:val="16"/>
                <w:szCs w:val="16"/>
              </w:rPr>
            </w:pPr>
            <w:r>
              <w:rPr>
                <w:b/>
                <w:bCs/>
                <w:sz w:val="16"/>
                <w:szCs w:val="16"/>
              </w:rPr>
              <w:t>Lucrări publicate în volume ale conferințelor indexate (ISI Proceedings)</w:t>
            </w:r>
          </w:p>
        </w:tc>
        <w:tc>
          <w:tcPr>
            <w:tcW w:w="992" w:type="dxa"/>
            <w:shd w:val="clear" w:color="auto" w:fill="F2F2F2"/>
          </w:tcPr>
          <w:p w:rsidR="00257C7B" w:rsidRDefault="00D10177">
            <w:pPr>
              <w:spacing w:after="0"/>
              <w:rPr>
                <w:b/>
                <w:bCs/>
                <w:sz w:val="16"/>
                <w:szCs w:val="16"/>
              </w:rPr>
            </w:pPr>
            <w:r>
              <w:rPr>
                <w:b/>
                <w:bCs/>
                <w:sz w:val="16"/>
                <w:szCs w:val="16"/>
              </w:rPr>
              <w:t>Articole publicate în reviste indexate BDI</w:t>
            </w:r>
          </w:p>
        </w:tc>
        <w:tc>
          <w:tcPr>
            <w:tcW w:w="1275" w:type="dxa"/>
            <w:shd w:val="clear" w:color="auto" w:fill="F2F2F2"/>
          </w:tcPr>
          <w:p w:rsidR="00257C7B" w:rsidRDefault="00D10177">
            <w:pPr>
              <w:spacing w:after="0"/>
              <w:rPr>
                <w:b/>
                <w:bCs/>
                <w:sz w:val="16"/>
                <w:szCs w:val="16"/>
              </w:rPr>
            </w:pPr>
            <w:r>
              <w:rPr>
                <w:b/>
                <w:bCs/>
                <w:sz w:val="16"/>
                <w:szCs w:val="16"/>
              </w:rPr>
              <w:t>Lucrări publicate în volume ale conferințelor indexate BDI</w:t>
            </w:r>
          </w:p>
        </w:tc>
        <w:tc>
          <w:tcPr>
            <w:tcW w:w="1278" w:type="dxa"/>
            <w:shd w:val="clear" w:color="auto" w:fill="F2F2F2"/>
          </w:tcPr>
          <w:p w:rsidR="00257C7B" w:rsidRDefault="00D10177">
            <w:pPr>
              <w:spacing w:after="0"/>
              <w:rPr>
                <w:b/>
                <w:bCs/>
                <w:sz w:val="16"/>
                <w:szCs w:val="16"/>
              </w:rPr>
            </w:pPr>
            <w:r>
              <w:rPr>
                <w:b/>
                <w:bCs/>
                <w:sz w:val="16"/>
                <w:szCs w:val="16"/>
              </w:rPr>
              <w:t>Lucrări publicate în volume ale conferințelor ne-indexate</w:t>
            </w:r>
          </w:p>
        </w:tc>
        <w:tc>
          <w:tcPr>
            <w:tcW w:w="849" w:type="dxa"/>
            <w:shd w:val="clear" w:color="auto" w:fill="F2F2F2"/>
          </w:tcPr>
          <w:p w:rsidR="00257C7B" w:rsidRDefault="00D10177">
            <w:pPr>
              <w:spacing w:after="0"/>
              <w:rPr>
                <w:b/>
                <w:bCs/>
                <w:sz w:val="16"/>
                <w:szCs w:val="16"/>
              </w:rPr>
            </w:pPr>
            <w:r>
              <w:rPr>
                <w:b/>
                <w:bCs/>
                <w:sz w:val="16"/>
                <w:szCs w:val="16"/>
              </w:rPr>
              <w:t>Cărți publicate la edituri naționale</w:t>
            </w:r>
          </w:p>
        </w:tc>
        <w:tc>
          <w:tcPr>
            <w:tcW w:w="1150" w:type="dxa"/>
            <w:shd w:val="clear" w:color="auto" w:fill="F2F2F2"/>
          </w:tcPr>
          <w:p w:rsidR="00257C7B" w:rsidRDefault="00D10177">
            <w:pPr>
              <w:spacing w:after="0"/>
              <w:rPr>
                <w:b/>
                <w:bCs/>
                <w:sz w:val="16"/>
                <w:szCs w:val="16"/>
              </w:rPr>
            </w:pPr>
            <w:r>
              <w:rPr>
                <w:b/>
                <w:bCs/>
                <w:sz w:val="16"/>
                <w:szCs w:val="16"/>
              </w:rPr>
              <w:t>Cărți publicate la edituri internaționale</w:t>
            </w:r>
          </w:p>
        </w:tc>
      </w:tr>
      <w:tr w:rsidR="00257C7B">
        <w:trPr>
          <w:trHeight w:val="246"/>
          <w:jc w:val="center"/>
        </w:trPr>
        <w:tc>
          <w:tcPr>
            <w:tcW w:w="689" w:type="dxa"/>
            <w:vAlign w:val="center"/>
          </w:tcPr>
          <w:p w:rsidR="00257C7B" w:rsidRDefault="00D10177">
            <w:pPr>
              <w:spacing w:after="0"/>
              <w:jc w:val="center"/>
              <w:rPr>
                <w:sz w:val="16"/>
                <w:szCs w:val="16"/>
              </w:rPr>
            </w:pPr>
            <w:r>
              <w:rPr>
                <w:sz w:val="16"/>
                <w:szCs w:val="16"/>
              </w:rPr>
              <w:t>1</w:t>
            </w:r>
          </w:p>
        </w:tc>
        <w:tc>
          <w:tcPr>
            <w:tcW w:w="5120" w:type="dxa"/>
          </w:tcPr>
          <w:p w:rsidR="00257C7B" w:rsidRDefault="00D10177">
            <w:pPr>
              <w:spacing w:after="0"/>
              <w:rPr>
                <w:sz w:val="16"/>
                <w:szCs w:val="16"/>
              </w:rPr>
            </w:pPr>
            <w:r>
              <w:rPr>
                <w:sz w:val="16"/>
                <w:szCs w:val="16"/>
              </w:rPr>
              <w:t>Teologie ortodoxă pastorală</w:t>
            </w:r>
          </w:p>
        </w:tc>
        <w:tc>
          <w:tcPr>
            <w:tcW w:w="989" w:type="dxa"/>
          </w:tcPr>
          <w:p w:rsidR="00257C7B" w:rsidRDefault="00D10177">
            <w:pPr>
              <w:spacing w:after="0"/>
              <w:rPr>
                <w:sz w:val="16"/>
                <w:szCs w:val="16"/>
              </w:rPr>
            </w:pPr>
            <w:r>
              <w:rPr>
                <w:sz w:val="16"/>
                <w:szCs w:val="16"/>
              </w:rPr>
              <w:t>licență</w:t>
            </w:r>
          </w:p>
        </w:tc>
        <w:tc>
          <w:tcPr>
            <w:tcW w:w="1138" w:type="dxa"/>
          </w:tcPr>
          <w:p w:rsidR="00257C7B" w:rsidRDefault="00D10177">
            <w:pPr>
              <w:spacing w:after="0"/>
              <w:rPr>
                <w:sz w:val="16"/>
                <w:szCs w:val="16"/>
              </w:rPr>
            </w:pPr>
            <w:r>
              <w:rPr>
                <w:sz w:val="16"/>
                <w:szCs w:val="16"/>
              </w:rPr>
              <w:t>7</w:t>
            </w:r>
          </w:p>
        </w:tc>
        <w:tc>
          <w:tcPr>
            <w:tcW w:w="1418" w:type="dxa"/>
          </w:tcPr>
          <w:p w:rsidR="00257C7B" w:rsidRDefault="00257C7B">
            <w:pPr>
              <w:spacing w:after="0"/>
              <w:rPr>
                <w:sz w:val="16"/>
                <w:szCs w:val="16"/>
              </w:rPr>
            </w:pPr>
          </w:p>
        </w:tc>
        <w:tc>
          <w:tcPr>
            <w:tcW w:w="992" w:type="dxa"/>
          </w:tcPr>
          <w:p w:rsidR="00257C7B" w:rsidRDefault="00D10177">
            <w:pPr>
              <w:spacing w:after="0"/>
              <w:rPr>
                <w:sz w:val="16"/>
                <w:szCs w:val="16"/>
              </w:rPr>
            </w:pPr>
            <w:r>
              <w:rPr>
                <w:sz w:val="16"/>
                <w:szCs w:val="16"/>
              </w:rPr>
              <w:t>15</w:t>
            </w:r>
          </w:p>
        </w:tc>
        <w:tc>
          <w:tcPr>
            <w:tcW w:w="1275" w:type="dxa"/>
          </w:tcPr>
          <w:p w:rsidR="00257C7B" w:rsidRDefault="00257C7B">
            <w:pPr>
              <w:spacing w:after="0"/>
              <w:rPr>
                <w:sz w:val="16"/>
                <w:szCs w:val="16"/>
              </w:rPr>
            </w:pPr>
          </w:p>
        </w:tc>
        <w:tc>
          <w:tcPr>
            <w:tcW w:w="1278" w:type="dxa"/>
          </w:tcPr>
          <w:p w:rsidR="00257C7B" w:rsidRDefault="00D10177">
            <w:pPr>
              <w:spacing w:after="0"/>
              <w:rPr>
                <w:sz w:val="16"/>
                <w:szCs w:val="16"/>
              </w:rPr>
            </w:pPr>
            <w:r>
              <w:rPr>
                <w:sz w:val="16"/>
                <w:szCs w:val="16"/>
              </w:rPr>
              <w:t>15</w:t>
            </w:r>
          </w:p>
        </w:tc>
        <w:tc>
          <w:tcPr>
            <w:tcW w:w="849" w:type="dxa"/>
          </w:tcPr>
          <w:p w:rsidR="00257C7B" w:rsidRDefault="00D10177">
            <w:pPr>
              <w:spacing w:after="0"/>
              <w:rPr>
                <w:sz w:val="16"/>
                <w:szCs w:val="16"/>
              </w:rPr>
            </w:pPr>
            <w:r>
              <w:rPr>
                <w:sz w:val="16"/>
                <w:szCs w:val="16"/>
              </w:rPr>
              <w:t>50</w:t>
            </w:r>
          </w:p>
        </w:tc>
        <w:tc>
          <w:tcPr>
            <w:tcW w:w="1150" w:type="dxa"/>
          </w:tcPr>
          <w:p w:rsidR="00257C7B" w:rsidRDefault="00D10177">
            <w:pPr>
              <w:spacing w:after="0"/>
              <w:rPr>
                <w:sz w:val="16"/>
                <w:szCs w:val="16"/>
              </w:rPr>
            </w:pPr>
            <w:r>
              <w:rPr>
                <w:sz w:val="16"/>
                <w:szCs w:val="16"/>
              </w:rPr>
              <w:t>8</w:t>
            </w:r>
          </w:p>
        </w:tc>
      </w:tr>
      <w:tr w:rsidR="00257C7B">
        <w:trPr>
          <w:trHeight w:val="113"/>
          <w:jc w:val="center"/>
        </w:trPr>
        <w:tc>
          <w:tcPr>
            <w:tcW w:w="689" w:type="dxa"/>
            <w:vAlign w:val="center"/>
          </w:tcPr>
          <w:p w:rsidR="00257C7B" w:rsidRDefault="00D10177">
            <w:pPr>
              <w:spacing w:after="0"/>
              <w:jc w:val="center"/>
              <w:rPr>
                <w:sz w:val="16"/>
                <w:szCs w:val="16"/>
              </w:rPr>
            </w:pPr>
            <w:r>
              <w:rPr>
                <w:sz w:val="16"/>
                <w:szCs w:val="16"/>
              </w:rPr>
              <w:t>2</w:t>
            </w:r>
          </w:p>
        </w:tc>
        <w:tc>
          <w:tcPr>
            <w:tcW w:w="5120" w:type="dxa"/>
          </w:tcPr>
          <w:p w:rsidR="00257C7B" w:rsidRDefault="00D10177">
            <w:pPr>
              <w:spacing w:after="0"/>
              <w:rPr>
                <w:sz w:val="16"/>
                <w:szCs w:val="16"/>
              </w:rPr>
            </w:pPr>
            <w:r>
              <w:rPr>
                <w:sz w:val="16"/>
                <w:szCs w:val="16"/>
              </w:rPr>
              <w:t>Teologie istorică</w:t>
            </w:r>
          </w:p>
        </w:tc>
        <w:tc>
          <w:tcPr>
            <w:tcW w:w="989" w:type="dxa"/>
          </w:tcPr>
          <w:p w:rsidR="00257C7B" w:rsidRDefault="00D10177">
            <w:pPr>
              <w:spacing w:after="0"/>
              <w:rPr>
                <w:sz w:val="16"/>
                <w:szCs w:val="16"/>
              </w:rPr>
            </w:pPr>
            <w:r>
              <w:rPr>
                <w:sz w:val="16"/>
                <w:szCs w:val="16"/>
              </w:rPr>
              <w:t>masterat</w:t>
            </w:r>
          </w:p>
        </w:tc>
        <w:tc>
          <w:tcPr>
            <w:tcW w:w="1138" w:type="dxa"/>
          </w:tcPr>
          <w:p w:rsidR="00257C7B" w:rsidRDefault="00D10177">
            <w:pPr>
              <w:spacing w:after="0"/>
              <w:rPr>
                <w:sz w:val="16"/>
                <w:szCs w:val="16"/>
              </w:rPr>
            </w:pPr>
            <w:r>
              <w:rPr>
                <w:sz w:val="16"/>
                <w:szCs w:val="16"/>
              </w:rPr>
              <w:t>2</w:t>
            </w:r>
          </w:p>
        </w:tc>
        <w:tc>
          <w:tcPr>
            <w:tcW w:w="1418" w:type="dxa"/>
          </w:tcPr>
          <w:p w:rsidR="00257C7B" w:rsidRDefault="00257C7B">
            <w:pPr>
              <w:spacing w:after="0"/>
              <w:rPr>
                <w:sz w:val="16"/>
                <w:szCs w:val="16"/>
              </w:rPr>
            </w:pPr>
          </w:p>
        </w:tc>
        <w:tc>
          <w:tcPr>
            <w:tcW w:w="992" w:type="dxa"/>
          </w:tcPr>
          <w:p w:rsidR="00257C7B" w:rsidRDefault="00D10177">
            <w:pPr>
              <w:spacing w:after="0"/>
              <w:rPr>
                <w:sz w:val="16"/>
                <w:szCs w:val="16"/>
              </w:rPr>
            </w:pPr>
            <w:r>
              <w:rPr>
                <w:sz w:val="16"/>
                <w:szCs w:val="16"/>
              </w:rPr>
              <w:t>5</w:t>
            </w:r>
          </w:p>
        </w:tc>
        <w:tc>
          <w:tcPr>
            <w:tcW w:w="1275" w:type="dxa"/>
          </w:tcPr>
          <w:p w:rsidR="00257C7B" w:rsidRDefault="00257C7B">
            <w:pPr>
              <w:spacing w:after="0"/>
              <w:rPr>
                <w:sz w:val="16"/>
                <w:szCs w:val="16"/>
              </w:rPr>
            </w:pPr>
          </w:p>
        </w:tc>
        <w:tc>
          <w:tcPr>
            <w:tcW w:w="1278" w:type="dxa"/>
          </w:tcPr>
          <w:p w:rsidR="00257C7B" w:rsidRDefault="00D10177">
            <w:pPr>
              <w:spacing w:after="0"/>
              <w:rPr>
                <w:sz w:val="16"/>
                <w:szCs w:val="16"/>
              </w:rPr>
            </w:pPr>
            <w:r>
              <w:rPr>
                <w:sz w:val="16"/>
                <w:szCs w:val="16"/>
              </w:rPr>
              <w:t>2</w:t>
            </w:r>
          </w:p>
        </w:tc>
        <w:tc>
          <w:tcPr>
            <w:tcW w:w="849" w:type="dxa"/>
          </w:tcPr>
          <w:p w:rsidR="00257C7B" w:rsidRDefault="00D10177">
            <w:pPr>
              <w:spacing w:after="0"/>
              <w:rPr>
                <w:sz w:val="16"/>
                <w:szCs w:val="16"/>
              </w:rPr>
            </w:pPr>
            <w:r>
              <w:rPr>
                <w:sz w:val="16"/>
                <w:szCs w:val="16"/>
              </w:rPr>
              <w:t>7</w:t>
            </w:r>
          </w:p>
        </w:tc>
        <w:tc>
          <w:tcPr>
            <w:tcW w:w="1150" w:type="dxa"/>
          </w:tcPr>
          <w:p w:rsidR="00257C7B" w:rsidRDefault="00D10177">
            <w:pPr>
              <w:spacing w:after="0"/>
              <w:rPr>
                <w:sz w:val="16"/>
                <w:szCs w:val="16"/>
              </w:rPr>
            </w:pPr>
            <w:r>
              <w:rPr>
                <w:sz w:val="16"/>
                <w:szCs w:val="16"/>
              </w:rPr>
              <w:t>4</w:t>
            </w:r>
          </w:p>
        </w:tc>
      </w:tr>
      <w:tr w:rsidR="00257C7B">
        <w:trPr>
          <w:trHeight w:val="113"/>
          <w:jc w:val="center"/>
        </w:trPr>
        <w:tc>
          <w:tcPr>
            <w:tcW w:w="689" w:type="dxa"/>
            <w:vAlign w:val="center"/>
          </w:tcPr>
          <w:p w:rsidR="00257C7B" w:rsidRDefault="00D10177">
            <w:pPr>
              <w:spacing w:after="0"/>
              <w:jc w:val="center"/>
              <w:rPr>
                <w:sz w:val="16"/>
                <w:szCs w:val="16"/>
              </w:rPr>
            </w:pPr>
            <w:r>
              <w:rPr>
                <w:sz w:val="16"/>
                <w:szCs w:val="16"/>
              </w:rPr>
              <w:t>3</w:t>
            </w:r>
          </w:p>
        </w:tc>
        <w:tc>
          <w:tcPr>
            <w:tcW w:w="5120" w:type="dxa"/>
          </w:tcPr>
          <w:p w:rsidR="00257C7B" w:rsidRDefault="00D10177">
            <w:pPr>
              <w:spacing w:after="0"/>
              <w:rPr>
                <w:sz w:val="16"/>
                <w:szCs w:val="16"/>
              </w:rPr>
            </w:pPr>
            <w:r>
              <w:rPr>
                <w:sz w:val="16"/>
                <w:szCs w:val="16"/>
              </w:rPr>
              <w:t>Teologie practică</w:t>
            </w:r>
          </w:p>
        </w:tc>
        <w:tc>
          <w:tcPr>
            <w:tcW w:w="989" w:type="dxa"/>
          </w:tcPr>
          <w:p w:rsidR="00257C7B" w:rsidRDefault="00D10177">
            <w:pPr>
              <w:spacing w:after="0"/>
              <w:rPr>
                <w:sz w:val="16"/>
                <w:szCs w:val="16"/>
              </w:rPr>
            </w:pPr>
            <w:r>
              <w:rPr>
                <w:sz w:val="16"/>
                <w:szCs w:val="16"/>
              </w:rPr>
              <w:t>masterat</w:t>
            </w:r>
          </w:p>
        </w:tc>
        <w:tc>
          <w:tcPr>
            <w:tcW w:w="1138" w:type="dxa"/>
          </w:tcPr>
          <w:p w:rsidR="00257C7B" w:rsidRDefault="00D10177">
            <w:pPr>
              <w:spacing w:after="0"/>
              <w:rPr>
                <w:sz w:val="16"/>
                <w:szCs w:val="16"/>
              </w:rPr>
            </w:pPr>
            <w:r>
              <w:rPr>
                <w:sz w:val="16"/>
                <w:szCs w:val="16"/>
              </w:rPr>
              <w:t>3</w:t>
            </w:r>
          </w:p>
        </w:tc>
        <w:tc>
          <w:tcPr>
            <w:tcW w:w="1418" w:type="dxa"/>
          </w:tcPr>
          <w:p w:rsidR="00257C7B" w:rsidRDefault="00257C7B">
            <w:pPr>
              <w:spacing w:after="0"/>
              <w:rPr>
                <w:sz w:val="16"/>
                <w:szCs w:val="16"/>
              </w:rPr>
            </w:pPr>
          </w:p>
        </w:tc>
        <w:tc>
          <w:tcPr>
            <w:tcW w:w="992" w:type="dxa"/>
          </w:tcPr>
          <w:p w:rsidR="00257C7B" w:rsidRDefault="00D10177">
            <w:pPr>
              <w:spacing w:after="0"/>
              <w:rPr>
                <w:sz w:val="16"/>
                <w:szCs w:val="16"/>
              </w:rPr>
            </w:pPr>
            <w:r>
              <w:rPr>
                <w:sz w:val="16"/>
                <w:szCs w:val="16"/>
              </w:rPr>
              <w:t>5</w:t>
            </w:r>
          </w:p>
        </w:tc>
        <w:tc>
          <w:tcPr>
            <w:tcW w:w="1275" w:type="dxa"/>
          </w:tcPr>
          <w:p w:rsidR="00257C7B" w:rsidRDefault="00257C7B">
            <w:pPr>
              <w:spacing w:after="0"/>
              <w:rPr>
                <w:sz w:val="16"/>
                <w:szCs w:val="16"/>
              </w:rPr>
            </w:pPr>
          </w:p>
        </w:tc>
        <w:tc>
          <w:tcPr>
            <w:tcW w:w="1278" w:type="dxa"/>
          </w:tcPr>
          <w:p w:rsidR="00257C7B" w:rsidRDefault="00D10177">
            <w:pPr>
              <w:spacing w:after="0"/>
              <w:rPr>
                <w:sz w:val="16"/>
                <w:szCs w:val="16"/>
              </w:rPr>
            </w:pPr>
            <w:r>
              <w:rPr>
                <w:sz w:val="16"/>
                <w:szCs w:val="16"/>
              </w:rPr>
              <w:t>10</w:t>
            </w:r>
          </w:p>
        </w:tc>
        <w:tc>
          <w:tcPr>
            <w:tcW w:w="849" w:type="dxa"/>
          </w:tcPr>
          <w:p w:rsidR="00257C7B" w:rsidRDefault="00D10177">
            <w:pPr>
              <w:spacing w:after="0"/>
              <w:rPr>
                <w:sz w:val="16"/>
                <w:szCs w:val="16"/>
              </w:rPr>
            </w:pPr>
            <w:r>
              <w:rPr>
                <w:sz w:val="16"/>
                <w:szCs w:val="16"/>
              </w:rPr>
              <w:t>18</w:t>
            </w:r>
          </w:p>
        </w:tc>
        <w:tc>
          <w:tcPr>
            <w:tcW w:w="1150" w:type="dxa"/>
          </w:tcPr>
          <w:p w:rsidR="00257C7B" w:rsidRDefault="00D10177">
            <w:pPr>
              <w:spacing w:after="0"/>
              <w:rPr>
                <w:sz w:val="16"/>
                <w:szCs w:val="16"/>
              </w:rPr>
            </w:pPr>
            <w:r>
              <w:rPr>
                <w:sz w:val="16"/>
                <w:szCs w:val="16"/>
              </w:rPr>
              <w:t>1</w:t>
            </w:r>
          </w:p>
        </w:tc>
      </w:tr>
      <w:tr w:rsidR="00257C7B">
        <w:trPr>
          <w:trHeight w:val="113"/>
          <w:jc w:val="center"/>
        </w:trPr>
        <w:tc>
          <w:tcPr>
            <w:tcW w:w="689" w:type="dxa"/>
            <w:vAlign w:val="center"/>
          </w:tcPr>
          <w:p w:rsidR="00257C7B" w:rsidRDefault="00D10177">
            <w:pPr>
              <w:spacing w:after="0"/>
              <w:jc w:val="center"/>
              <w:rPr>
                <w:sz w:val="16"/>
                <w:szCs w:val="16"/>
              </w:rPr>
            </w:pPr>
            <w:r>
              <w:rPr>
                <w:sz w:val="16"/>
                <w:szCs w:val="16"/>
              </w:rPr>
              <w:t>4</w:t>
            </w:r>
          </w:p>
        </w:tc>
        <w:tc>
          <w:tcPr>
            <w:tcW w:w="5120" w:type="dxa"/>
          </w:tcPr>
          <w:p w:rsidR="00257C7B" w:rsidRDefault="00D10177">
            <w:pPr>
              <w:spacing w:after="0"/>
              <w:rPr>
                <w:sz w:val="16"/>
                <w:szCs w:val="16"/>
              </w:rPr>
            </w:pPr>
            <w:r>
              <w:rPr>
                <w:sz w:val="16"/>
                <w:szCs w:val="16"/>
              </w:rPr>
              <w:t>Teologie sistematică</w:t>
            </w:r>
          </w:p>
        </w:tc>
        <w:tc>
          <w:tcPr>
            <w:tcW w:w="989" w:type="dxa"/>
          </w:tcPr>
          <w:p w:rsidR="00257C7B" w:rsidRDefault="00D10177">
            <w:pPr>
              <w:spacing w:after="0"/>
              <w:rPr>
                <w:sz w:val="16"/>
                <w:szCs w:val="16"/>
              </w:rPr>
            </w:pPr>
            <w:r>
              <w:rPr>
                <w:sz w:val="16"/>
                <w:szCs w:val="16"/>
              </w:rPr>
              <w:t>masterat</w:t>
            </w:r>
          </w:p>
        </w:tc>
        <w:tc>
          <w:tcPr>
            <w:tcW w:w="1138" w:type="dxa"/>
          </w:tcPr>
          <w:p w:rsidR="00257C7B" w:rsidRDefault="00D10177">
            <w:pPr>
              <w:spacing w:after="0"/>
              <w:rPr>
                <w:sz w:val="16"/>
                <w:szCs w:val="16"/>
              </w:rPr>
            </w:pPr>
            <w:r>
              <w:rPr>
                <w:sz w:val="16"/>
                <w:szCs w:val="16"/>
              </w:rPr>
              <w:t>2</w:t>
            </w:r>
          </w:p>
        </w:tc>
        <w:tc>
          <w:tcPr>
            <w:tcW w:w="1418" w:type="dxa"/>
          </w:tcPr>
          <w:p w:rsidR="00257C7B" w:rsidRDefault="00257C7B">
            <w:pPr>
              <w:spacing w:after="0"/>
              <w:rPr>
                <w:sz w:val="16"/>
                <w:szCs w:val="16"/>
              </w:rPr>
            </w:pPr>
          </w:p>
        </w:tc>
        <w:tc>
          <w:tcPr>
            <w:tcW w:w="992" w:type="dxa"/>
          </w:tcPr>
          <w:p w:rsidR="00257C7B" w:rsidRDefault="00D10177">
            <w:pPr>
              <w:spacing w:after="0"/>
              <w:rPr>
                <w:sz w:val="16"/>
                <w:szCs w:val="16"/>
              </w:rPr>
            </w:pPr>
            <w:r>
              <w:rPr>
                <w:sz w:val="16"/>
                <w:szCs w:val="16"/>
              </w:rPr>
              <w:t>5</w:t>
            </w:r>
          </w:p>
        </w:tc>
        <w:tc>
          <w:tcPr>
            <w:tcW w:w="1275" w:type="dxa"/>
          </w:tcPr>
          <w:p w:rsidR="00257C7B" w:rsidRDefault="00257C7B">
            <w:pPr>
              <w:spacing w:after="0"/>
              <w:rPr>
                <w:sz w:val="16"/>
                <w:szCs w:val="16"/>
              </w:rPr>
            </w:pPr>
          </w:p>
        </w:tc>
        <w:tc>
          <w:tcPr>
            <w:tcW w:w="1278" w:type="dxa"/>
          </w:tcPr>
          <w:p w:rsidR="00257C7B" w:rsidRDefault="00D10177">
            <w:pPr>
              <w:spacing w:after="0"/>
              <w:rPr>
                <w:sz w:val="16"/>
                <w:szCs w:val="16"/>
              </w:rPr>
            </w:pPr>
            <w:r>
              <w:rPr>
                <w:sz w:val="16"/>
                <w:szCs w:val="16"/>
              </w:rPr>
              <w:t>3</w:t>
            </w:r>
          </w:p>
        </w:tc>
        <w:tc>
          <w:tcPr>
            <w:tcW w:w="849" w:type="dxa"/>
          </w:tcPr>
          <w:p w:rsidR="00257C7B" w:rsidRDefault="00D10177">
            <w:pPr>
              <w:spacing w:after="0"/>
              <w:rPr>
                <w:sz w:val="16"/>
                <w:szCs w:val="16"/>
              </w:rPr>
            </w:pPr>
            <w:r>
              <w:rPr>
                <w:sz w:val="16"/>
                <w:szCs w:val="16"/>
              </w:rPr>
              <w:t>25</w:t>
            </w:r>
          </w:p>
        </w:tc>
        <w:tc>
          <w:tcPr>
            <w:tcW w:w="1150" w:type="dxa"/>
          </w:tcPr>
          <w:p w:rsidR="00257C7B" w:rsidRDefault="00D10177">
            <w:pPr>
              <w:spacing w:after="0"/>
              <w:rPr>
                <w:sz w:val="16"/>
                <w:szCs w:val="16"/>
              </w:rPr>
            </w:pPr>
            <w:r>
              <w:rPr>
                <w:sz w:val="16"/>
                <w:szCs w:val="16"/>
              </w:rPr>
              <w:t>3</w:t>
            </w:r>
          </w:p>
        </w:tc>
      </w:tr>
      <w:tr w:rsidR="00257C7B">
        <w:trPr>
          <w:trHeight w:val="113"/>
          <w:jc w:val="center"/>
        </w:trPr>
        <w:tc>
          <w:tcPr>
            <w:tcW w:w="689" w:type="dxa"/>
            <w:vAlign w:val="center"/>
          </w:tcPr>
          <w:p w:rsidR="00257C7B" w:rsidRDefault="00D10177">
            <w:pPr>
              <w:spacing w:after="0"/>
              <w:jc w:val="center"/>
              <w:rPr>
                <w:sz w:val="16"/>
                <w:szCs w:val="16"/>
              </w:rPr>
            </w:pPr>
            <w:r>
              <w:rPr>
                <w:sz w:val="16"/>
                <w:szCs w:val="16"/>
              </w:rPr>
              <w:t>5</w:t>
            </w:r>
          </w:p>
        </w:tc>
        <w:tc>
          <w:tcPr>
            <w:tcW w:w="5120" w:type="dxa"/>
          </w:tcPr>
          <w:p w:rsidR="00257C7B" w:rsidRDefault="00D10177">
            <w:pPr>
              <w:spacing w:after="0"/>
              <w:rPr>
                <w:sz w:val="16"/>
                <w:szCs w:val="16"/>
              </w:rPr>
            </w:pPr>
            <w:r>
              <w:rPr>
                <w:sz w:val="16"/>
                <w:szCs w:val="16"/>
              </w:rPr>
              <w:t>Muzică religioasa</w:t>
            </w:r>
          </w:p>
        </w:tc>
        <w:tc>
          <w:tcPr>
            <w:tcW w:w="989" w:type="dxa"/>
          </w:tcPr>
          <w:p w:rsidR="00257C7B" w:rsidRDefault="00D10177">
            <w:pPr>
              <w:spacing w:after="0"/>
              <w:rPr>
                <w:sz w:val="16"/>
                <w:szCs w:val="16"/>
              </w:rPr>
            </w:pPr>
            <w:r>
              <w:rPr>
                <w:sz w:val="16"/>
                <w:szCs w:val="16"/>
              </w:rPr>
              <w:t>licență</w:t>
            </w:r>
          </w:p>
        </w:tc>
        <w:tc>
          <w:tcPr>
            <w:tcW w:w="1138" w:type="dxa"/>
          </w:tcPr>
          <w:p w:rsidR="00257C7B" w:rsidRDefault="00257C7B">
            <w:pPr>
              <w:spacing w:after="0"/>
              <w:rPr>
                <w:sz w:val="16"/>
                <w:szCs w:val="16"/>
              </w:rPr>
            </w:pPr>
          </w:p>
        </w:tc>
        <w:tc>
          <w:tcPr>
            <w:tcW w:w="1418" w:type="dxa"/>
          </w:tcPr>
          <w:p w:rsidR="00257C7B" w:rsidRDefault="00257C7B">
            <w:pPr>
              <w:spacing w:after="0"/>
              <w:rPr>
                <w:sz w:val="16"/>
                <w:szCs w:val="16"/>
              </w:rPr>
            </w:pPr>
          </w:p>
        </w:tc>
        <w:tc>
          <w:tcPr>
            <w:tcW w:w="992" w:type="dxa"/>
          </w:tcPr>
          <w:p w:rsidR="00257C7B" w:rsidRDefault="00D10177">
            <w:pPr>
              <w:spacing w:after="0"/>
              <w:rPr>
                <w:sz w:val="16"/>
                <w:szCs w:val="16"/>
              </w:rPr>
            </w:pPr>
            <w:r>
              <w:rPr>
                <w:sz w:val="16"/>
                <w:szCs w:val="16"/>
              </w:rPr>
              <w:t>3</w:t>
            </w:r>
          </w:p>
        </w:tc>
        <w:tc>
          <w:tcPr>
            <w:tcW w:w="1275" w:type="dxa"/>
          </w:tcPr>
          <w:p w:rsidR="00257C7B" w:rsidRDefault="00257C7B">
            <w:pPr>
              <w:spacing w:after="0"/>
              <w:rPr>
                <w:sz w:val="16"/>
                <w:szCs w:val="16"/>
              </w:rPr>
            </w:pPr>
          </w:p>
        </w:tc>
        <w:tc>
          <w:tcPr>
            <w:tcW w:w="1278" w:type="dxa"/>
          </w:tcPr>
          <w:p w:rsidR="00257C7B" w:rsidRDefault="00257C7B">
            <w:pPr>
              <w:spacing w:after="0"/>
              <w:rPr>
                <w:sz w:val="16"/>
                <w:szCs w:val="16"/>
              </w:rPr>
            </w:pPr>
          </w:p>
        </w:tc>
        <w:tc>
          <w:tcPr>
            <w:tcW w:w="849" w:type="dxa"/>
          </w:tcPr>
          <w:p w:rsidR="00257C7B" w:rsidRDefault="00D10177">
            <w:pPr>
              <w:spacing w:after="0"/>
              <w:rPr>
                <w:sz w:val="16"/>
                <w:szCs w:val="16"/>
              </w:rPr>
            </w:pPr>
            <w:r>
              <w:rPr>
                <w:sz w:val="16"/>
                <w:szCs w:val="16"/>
              </w:rPr>
              <w:t>4</w:t>
            </w:r>
          </w:p>
        </w:tc>
        <w:tc>
          <w:tcPr>
            <w:tcW w:w="1150" w:type="dxa"/>
          </w:tcPr>
          <w:p w:rsidR="00257C7B" w:rsidRDefault="00257C7B">
            <w:pPr>
              <w:spacing w:after="0"/>
              <w:rPr>
                <w:sz w:val="16"/>
                <w:szCs w:val="16"/>
              </w:rPr>
            </w:pPr>
          </w:p>
        </w:tc>
      </w:tr>
      <w:tr w:rsidR="00257C7B">
        <w:trPr>
          <w:trHeight w:val="113"/>
          <w:jc w:val="center"/>
        </w:trPr>
        <w:tc>
          <w:tcPr>
            <w:tcW w:w="689" w:type="dxa"/>
            <w:vAlign w:val="center"/>
          </w:tcPr>
          <w:p w:rsidR="00257C7B" w:rsidRDefault="00257C7B">
            <w:pPr>
              <w:spacing w:after="0"/>
              <w:jc w:val="center"/>
              <w:rPr>
                <w:sz w:val="16"/>
                <w:szCs w:val="16"/>
              </w:rPr>
            </w:pPr>
          </w:p>
        </w:tc>
        <w:tc>
          <w:tcPr>
            <w:tcW w:w="5120" w:type="dxa"/>
          </w:tcPr>
          <w:p w:rsidR="00257C7B" w:rsidRDefault="00257C7B">
            <w:pPr>
              <w:spacing w:after="0"/>
              <w:rPr>
                <w:sz w:val="16"/>
                <w:szCs w:val="16"/>
              </w:rPr>
            </w:pPr>
          </w:p>
        </w:tc>
        <w:tc>
          <w:tcPr>
            <w:tcW w:w="989" w:type="dxa"/>
          </w:tcPr>
          <w:p w:rsidR="00257C7B" w:rsidRDefault="00257C7B">
            <w:pPr>
              <w:spacing w:after="0"/>
              <w:rPr>
                <w:sz w:val="16"/>
                <w:szCs w:val="16"/>
              </w:rPr>
            </w:pPr>
          </w:p>
        </w:tc>
        <w:tc>
          <w:tcPr>
            <w:tcW w:w="1138" w:type="dxa"/>
          </w:tcPr>
          <w:p w:rsidR="00257C7B" w:rsidRDefault="00257C7B">
            <w:pPr>
              <w:spacing w:after="0"/>
              <w:rPr>
                <w:sz w:val="16"/>
                <w:szCs w:val="16"/>
              </w:rPr>
            </w:pPr>
          </w:p>
        </w:tc>
        <w:tc>
          <w:tcPr>
            <w:tcW w:w="1418" w:type="dxa"/>
          </w:tcPr>
          <w:p w:rsidR="00257C7B" w:rsidRDefault="00257C7B">
            <w:pPr>
              <w:spacing w:after="0"/>
              <w:rPr>
                <w:sz w:val="16"/>
                <w:szCs w:val="16"/>
              </w:rPr>
            </w:pPr>
          </w:p>
        </w:tc>
        <w:tc>
          <w:tcPr>
            <w:tcW w:w="992" w:type="dxa"/>
          </w:tcPr>
          <w:p w:rsidR="00257C7B" w:rsidRDefault="00257C7B">
            <w:pPr>
              <w:spacing w:after="0"/>
              <w:rPr>
                <w:sz w:val="16"/>
                <w:szCs w:val="16"/>
              </w:rPr>
            </w:pPr>
          </w:p>
        </w:tc>
        <w:tc>
          <w:tcPr>
            <w:tcW w:w="1275" w:type="dxa"/>
          </w:tcPr>
          <w:p w:rsidR="00257C7B" w:rsidRDefault="00257C7B">
            <w:pPr>
              <w:spacing w:after="0"/>
              <w:rPr>
                <w:sz w:val="16"/>
                <w:szCs w:val="16"/>
              </w:rPr>
            </w:pPr>
          </w:p>
        </w:tc>
        <w:tc>
          <w:tcPr>
            <w:tcW w:w="1278" w:type="dxa"/>
          </w:tcPr>
          <w:p w:rsidR="00257C7B" w:rsidRDefault="00257C7B">
            <w:pPr>
              <w:spacing w:after="0"/>
              <w:rPr>
                <w:sz w:val="16"/>
                <w:szCs w:val="16"/>
              </w:rPr>
            </w:pPr>
          </w:p>
        </w:tc>
        <w:tc>
          <w:tcPr>
            <w:tcW w:w="849" w:type="dxa"/>
          </w:tcPr>
          <w:p w:rsidR="00257C7B" w:rsidRDefault="00257C7B">
            <w:pPr>
              <w:spacing w:after="0"/>
              <w:rPr>
                <w:sz w:val="16"/>
                <w:szCs w:val="16"/>
              </w:rPr>
            </w:pPr>
          </w:p>
        </w:tc>
        <w:tc>
          <w:tcPr>
            <w:tcW w:w="1150" w:type="dxa"/>
          </w:tcPr>
          <w:p w:rsidR="00257C7B" w:rsidRDefault="00257C7B">
            <w:pPr>
              <w:spacing w:after="0"/>
              <w:rPr>
                <w:sz w:val="16"/>
                <w:szCs w:val="16"/>
              </w:rPr>
            </w:pPr>
          </w:p>
        </w:tc>
      </w:tr>
      <w:tr w:rsidR="00257C7B">
        <w:trPr>
          <w:trHeight w:val="113"/>
          <w:jc w:val="center"/>
        </w:trPr>
        <w:tc>
          <w:tcPr>
            <w:tcW w:w="689" w:type="dxa"/>
            <w:vAlign w:val="center"/>
          </w:tcPr>
          <w:p w:rsidR="00257C7B" w:rsidRDefault="00257C7B">
            <w:pPr>
              <w:spacing w:after="0"/>
              <w:jc w:val="center"/>
              <w:rPr>
                <w:sz w:val="16"/>
                <w:szCs w:val="16"/>
              </w:rPr>
            </w:pPr>
          </w:p>
        </w:tc>
        <w:tc>
          <w:tcPr>
            <w:tcW w:w="5120" w:type="dxa"/>
          </w:tcPr>
          <w:p w:rsidR="00257C7B" w:rsidRDefault="00257C7B">
            <w:pPr>
              <w:spacing w:after="0"/>
              <w:rPr>
                <w:sz w:val="16"/>
                <w:szCs w:val="16"/>
              </w:rPr>
            </w:pPr>
          </w:p>
        </w:tc>
        <w:tc>
          <w:tcPr>
            <w:tcW w:w="989" w:type="dxa"/>
          </w:tcPr>
          <w:p w:rsidR="00257C7B" w:rsidRDefault="00257C7B">
            <w:pPr>
              <w:spacing w:after="0"/>
              <w:rPr>
                <w:sz w:val="16"/>
                <w:szCs w:val="16"/>
              </w:rPr>
            </w:pPr>
          </w:p>
        </w:tc>
        <w:tc>
          <w:tcPr>
            <w:tcW w:w="1138" w:type="dxa"/>
          </w:tcPr>
          <w:p w:rsidR="00257C7B" w:rsidRDefault="00257C7B">
            <w:pPr>
              <w:spacing w:after="0"/>
              <w:rPr>
                <w:sz w:val="16"/>
                <w:szCs w:val="16"/>
              </w:rPr>
            </w:pPr>
          </w:p>
        </w:tc>
        <w:tc>
          <w:tcPr>
            <w:tcW w:w="1418" w:type="dxa"/>
          </w:tcPr>
          <w:p w:rsidR="00257C7B" w:rsidRDefault="00257C7B">
            <w:pPr>
              <w:spacing w:after="0"/>
              <w:rPr>
                <w:sz w:val="16"/>
                <w:szCs w:val="16"/>
              </w:rPr>
            </w:pPr>
          </w:p>
        </w:tc>
        <w:tc>
          <w:tcPr>
            <w:tcW w:w="992" w:type="dxa"/>
          </w:tcPr>
          <w:p w:rsidR="00257C7B" w:rsidRDefault="00257C7B">
            <w:pPr>
              <w:spacing w:after="0"/>
              <w:rPr>
                <w:sz w:val="16"/>
                <w:szCs w:val="16"/>
              </w:rPr>
            </w:pPr>
          </w:p>
        </w:tc>
        <w:tc>
          <w:tcPr>
            <w:tcW w:w="1275" w:type="dxa"/>
          </w:tcPr>
          <w:p w:rsidR="00257C7B" w:rsidRDefault="00257C7B">
            <w:pPr>
              <w:spacing w:after="0"/>
              <w:rPr>
                <w:sz w:val="16"/>
                <w:szCs w:val="16"/>
              </w:rPr>
            </w:pPr>
          </w:p>
        </w:tc>
        <w:tc>
          <w:tcPr>
            <w:tcW w:w="1278" w:type="dxa"/>
          </w:tcPr>
          <w:p w:rsidR="00257C7B" w:rsidRDefault="00257C7B">
            <w:pPr>
              <w:spacing w:after="0"/>
              <w:rPr>
                <w:sz w:val="16"/>
                <w:szCs w:val="16"/>
              </w:rPr>
            </w:pPr>
          </w:p>
        </w:tc>
        <w:tc>
          <w:tcPr>
            <w:tcW w:w="849" w:type="dxa"/>
          </w:tcPr>
          <w:p w:rsidR="00257C7B" w:rsidRDefault="00257C7B">
            <w:pPr>
              <w:spacing w:after="0"/>
              <w:rPr>
                <w:sz w:val="16"/>
                <w:szCs w:val="16"/>
              </w:rPr>
            </w:pPr>
          </w:p>
        </w:tc>
        <w:tc>
          <w:tcPr>
            <w:tcW w:w="1150" w:type="dxa"/>
          </w:tcPr>
          <w:p w:rsidR="00257C7B" w:rsidRDefault="00257C7B">
            <w:pPr>
              <w:spacing w:after="0"/>
              <w:rPr>
                <w:sz w:val="16"/>
                <w:szCs w:val="16"/>
              </w:rPr>
            </w:pPr>
          </w:p>
        </w:tc>
      </w:tr>
    </w:tbl>
    <w:p w:rsidR="00257C7B" w:rsidRDefault="00257C7B">
      <w:pPr>
        <w:spacing w:after="0"/>
        <w:rPr>
          <w:b/>
          <w:bCs/>
          <w:color w:val="000000"/>
        </w:rPr>
        <w:sectPr w:rsidR="00257C7B">
          <w:headerReference w:type="default" r:id="rId18"/>
          <w:pgSz w:w="16839" w:h="11907" w:orient="landscape"/>
          <w:pgMar w:top="833" w:right="938" w:bottom="992" w:left="993" w:header="170" w:footer="0" w:gutter="0"/>
          <w:cols w:space="720"/>
        </w:sectPr>
      </w:pPr>
    </w:p>
    <w:p w:rsidR="00257C7B" w:rsidRDefault="00D10177">
      <w:pPr>
        <w:numPr>
          <w:ilvl w:val="0"/>
          <w:numId w:val="9"/>
        </w:numPr>
        <w:pBdr>
          <w:top w:val="nil"/>
          <w:left w:val="nil"/>
          <w:bottom w:val="nil"/>
          <w:right w:val="nil"/>
          <w:between w:val="nil"/>
        </w:pBdr>
        <w:spacing w:after="0"/>
        <w:ind w:hanging="76"/>
      </w:pPr>
      <w:r>
        <w:rPr>
          <w:b/>
          <w:bCs/>
          <w:color w:val="000000"/>
        </w:rPr>
        <w:lastRenderedPageBreak/>
        <w:t>Organizare de manifestări științifice</w:t>
      </w:r>
    </w:p>
    <w:p w:rsidR="00257C7B" w:rsidRDefault="00D10177">
      <w:pPr>
        <w:spacing w:after="120"/>
      </w:pPr>
      <w:r>
        <w:t>În cadrul Facultății de TEOLOGIE se organizează manifestări științifice naționale și internaționale pentru comunitatea academică, având scopul de a stimula cercetarea, schimbul de cunoștințe și dezvoltarea competențelor profesionale. Evenimentele includ conferințe, workshop-uri, simpozioane etc. Informațiile referitoare la aceste manifestări științifice sunt prezentate în Tabel 16.</w:t>
      </w:r>
    </w:p>
    <w:p w:rsidR="00257C7B" w:rsidRDefault="00D10177">
      <w:pPr>
        <w:keepNext/>
        <w:pBdr>
          <w:top w:val="nil"/>
          <w:left w:val="nil"/>
          <w:bottom w:val="nil"/>
          <w:right w:val="nil"/>
          <w:between w:val="nil"/>
        </w:pBdr>
        <w:spacing w:before="120" w:after="120"/>
        <w:jc w:val="center"/>
        <w:rPr>
          <w:i/>
          <w:iCs/>
          <w:color w:val="000000"/>
        </w:rPr>
      </w:pPr>
      <w:bookmarkStart w:id="20" w:name="_ls0qqz1lovqq" w:colFirst="0" w:colLast="0"/>
      <w:bookmarkEnd w:id="20"/>
      <w:r>
        <w:rPr>
          <w:i/>
          <w:iCs/>
          <w:color w:val="000000"/>
        </w:rPr>
        <w:t>Tabel 16 Manifestări științifice organizate la nivelul facultății în anul 2025</w:t>
      </w:r>
    </w:p>
    <w:tbl>
      <w:tblPr>
        <w:tblStyle w:val="ae"/>
        <w:tblW w:w="1007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8"/>
        <w:gridCol w:w="7435"/>
        <w:gridCol w:w="2139"/>
      </w:tblGrid>
      <w:tr w:rsidR="00257C7B">
        <w:trPr>
          <w:trHeight w:val="240"/>
          <w:jc w:val="center"/>
        </w:trPr>
        <w:tc>
          <w:tcPr>
            <w:tcW w:w="498" w:type="dxa"/>
            <w:shd w:val="clear" w:color="auto" w:fill="F2F2F2"/>
            <w:vAlign w:val="center"/>
          </w:tcPr>
          <w:p w:rsidR="00257C7B" w:rsidRDefault="00D10177">
            <w:pPr>
              <w:spacing w:after="0"/>
              <w:rPr>
                <w:b/>
                <w:bCs/>
                <w:sz w:val="18"/>
                <w:szCs w:val="18"/>
              </w:rPr>
            </w:pPr>
            <w:bookmarkStart w:id="21" w:name="_xriu0kyz0fc1" w:colFirst="0" w:colLast="0"/>
            <w:bookmarkEnd w:id="21"/>
            <w:r>
              <w:rPr>
                <w:b/>
                <w:bCs/>
                <w:sz w:val="18"/>
                <w:szCs w:val="18"/>
              </w:rPr>
              <w:t>Nr. crt.</w:t>
            </w:r>
          </w:p>
        </w:tc>
        <w:tc>
          <w:tcPr>
            <w:tcW w:w="7435" w:type="dxa"/>
            <w:shd w:val="clear" w:color="auto" w:fill="F2F2F2"/>
            <w:vAlign w:val="center"/>
          </w:tcPr>
          <w:p w:rsidR="00257C7B" w:rsidRDefault="00D10177">
            <w:pPr>
              <w:spacing w:after="0"/>
              <w:jc w:val="center"/>
              <w:rPr>
                <w:b/>
                <w:bCs/>
                <w:sz w:val="18"/>
                <w:szCs w:val="18"/>
              </w:rPr>
            </w:pPr>
            <w:r>
              <w:rPr>
                <w:b/>
                <w:bCs/>
                <w:sz w:val="18"/>
                <w:szCs w:val="18"/>
              </w:rPr>
              <w:t>Denumirea manifestării științifice</w:t>
            </w:r>
          </w:p>
        </w:tc>
        <w:tc>
          <w:tcPr>
            <w:tcW w:w="2139" w:type="dxa"/>
            <w:shd w:val="clear" w:color="auto" w:fill="F2F2F2"/>
            <w:vAlign w:val="center"/>
          </w:tcPr>
          <w:p w:rsidR="00257C7B" w:rsidRDefault="00D10177">
            <w:pPr>
              <w:spacing w:after="0"/>
              <w:jc w:val="center"/>
              <w:rPr>
                <w:b/>
                <w:bCs/>
                <w:sz w:val="18"/>
                <w:szCs w:val="18"/>
              </w:rPr>
            </w:pPr>
            <w:r>
              <w:rPr>
                <w:b/>
                <w:bCs/>
                <w:sz w:val="18"/>
                <w:szCs w:val="18"/>
              </w:rPr>
              <w:t>Data</w:t>
            </w:r>
          </w:p>
          <w:p w:rsidR="00257C7B" w:rsidRDefault="00D10177">
            <w:pPr>
              <w:spacing w:after="0"/>
              <w:jc w:val="center"/>
              <w:rPr>
                <w:b/>
                <w:bCs/>
                <w:sz w:val="18"/>
                <w:szCs w:val="18"/>
              </w:rPr>
            </w:pPr>
            <w:r>
              <w:rPr>
                <w:b/>
                <w:bCs/>
                <w:sz w:val="18"/>
                <w:szCs w:val="18"/>
              </w:rPr>
              <w:t>(zz/ll/aaaa)</w:t>
            </w:r>
          </w:p>
        </w:tc>
      </w:tr>
      <w:tr w:rsidR="00257C7B">
        <w:trPr>
          <w:trHeight w:val="113"/>
          <w:jc w:val="center"/>
        </w:trPr>
        <w:tc>
          <w:tcPr>
            <w:tcW w:w="498" w:type="dxa"/>
            <w:vAlign w:val="center"/>
          </w:tcPr>
          <w:p w:rsidR="00257C7B" w:rsidRDefault="00D10177">
            <w:pPr>
              <w:spacing w:after="0"/>
              <w:jc w:val="center"/>
              <w:rPr>
                <w:sz w:val="18"/>
                <w:szCs w:val="18"/>
              </w:rPr>
            </w:pPr>
            <w:r>
              <w:rPr>
                <w:sz w:val="18"/>
                <w:szCs w:val="18"/>
              </w:rPr>
              <w:t>1</w:t>
            </w:r>
          </w:p>
        </w:tc>
        <w:tc>
          <w:tcPr>
            <w:tcW w:w="7435" w:type="dxa"/>
          </w:tcPr>
          <w:p w:rsidR="00257C7B" w:rsidRDefault="00D10177">
            <w:pPr>
              <w:spacing w:after="0"/>
              <w:rPr>
                <w:sz w:val="18"/>
                <w:szCs w:val="18"/>
              </w:rPr>
            </w:pPr>
            <w:r>
              <w:rPr>
                <w:sz w:val="18"/>
                <w:szCs w:val="18"/>
              </w:rPr>
              <w:t>Sesiune de comunicări științifice – Sf. Trei Ierarhi</w:t>
            </w:r>
          </w:p>
        </w:tc>
        <w:tc>
          <w:tcPr>
            <w:tcW w:w="2139" w:type="dxa"/>
          </w:tcPr>
          <w:p w:rsidR="00257C7B" w:rsidRDefault="00D10177">
            <w:pPr>
              <w:spacing w:after="0"/>
              <w:jc w:val="center"/>
              <w:rPr>
                <w:sz w:val="18"/>
                <w:szCs w:val="18"/>
              </w:rPr>
            </w:pPr>
            <w:r>
              <w:rPr>
                <w:sz w:val="18"/>
                <w:szCs w:val="18"/>
              </w:rPr>
              <w:t>30/01/2025</w:t>
            </w:r>
          </w:p>
        </w:tc>
      </w:tr>
      <w:tr w:rsidR="00257C7B">
        <w:trPr>
          <w:trHeight w:val="113"/>
          <w:jc w:val="center"/>
        </w:trPr>
        <w:tc>
          <w:tcPr>
            <w:tcW w:w="498" w:type="dxa"/>
            <w:vAlign w:val="center"/>
          </w:tcPr>
          <w:p w:rsidR="00257C7B" w:rsidRDefault="00D10177">
            <w:pPr>
              <w:spacing w:after="0"/>
              <w:jc w:val="center"/>
              <w:rPr>
                <w:sz w:val="18"/>
                <w:szCs w:val="18"/>
              </w:rPr>
            </w:pPr>
            <w:r>
              <w:rPr>
                <w:sz w:val="18"/>
                <w:szCs w:val="18"/>
              </w:rPr>
              <w:t>2</w:t>
            </w:r>
          </w:p>
        </w:tc>
        <w:tc>
          <w:tcPr>
            <w:tcW w:w="7435" w:type="dxa"/>
          </w:tcPr>
          <w:p w:rsidR="00257C7B" w:rsidRDefault="00D10177">
            <w:pPr>
              <w:spacing w:after="0"/>
              <w:rPr>
                <w:sz w:val="18"/>
                <w:szCs w:val="18"/>
              </w:rPr>
            </w:pPr>
            <w:r>
              <w:rPr>
                <w:i/>
                <w:iCs/>
                <w:sz w:val="18"/>
                <w:szCs w:val="18"/>
              </w:rPr>
              <w:t>Saint Maximus the Confessor – the Author, His Writings and Its Reception in the Past and Present</w:t>
            </w:r>
            <w:r>
              <w:rPr>
                <w:sz w:val="18"/>
                <w:szCs w:val="18"/>
              </w:rPr>
              <w:t>, în colaborare cu OKI Regensburg</w:t>
            </w:r>
          </w:p>
        </w:tc>
        <w:tc>
          <w:tcPr>
            <w:tcW w:w="2139" w:type="dxa"/>
          </w:tcPr>
          <w:p w:rsidR="00257C7B" w:rsidRDefault="00D10177">
            <w:pPr>
              <w:spacing w:after="0"/>
              <w:jc w:val="center"/>
              <w:rPr>
                <w:sz w:val="18"/>
                <w:szCs w:val="18"/>
              </w:rPr>
            </w:pPr>
            <w:r>
              <w:rPr>
                <w:sz w:val="18"/>
                <w:szCs w:val="18"/>
              </w:rPr>
              <w:t>16-17/05/2025</w:t>
            </w:r>
          </w:p>
        </w:tc>
      </w:tr>
      <w:tr w:rsidR="00257C7B">
        <w:trPr>
          <w:trHeight w:val="113"/>
          <w:jc w:val="center"/>
        </w:trPr>
        <w:tc>
          <w:tcPr>
            <w:tcW w:w="498" w:type="dxa"/>
            <w:vAlign w:val="center"/>
          </w:tcPr>
          <w:p w:rsidR="00257C7B" w:rsidRDefault="00D10177">
            <w:pPr>
              <w:spacing w:after="0"/>
              <w:jc w:val="center"/>
              <w:rPr>
                <w:sz w:val="18"/>
                <w:szCs w:val="18"/>
              </w:rPr>
            </w:pPr>
            <w:r>
              <w:rPr>
                <w:sz w:val="18"/>
                <w:szCs w:val="18"/>
              </w:rPr>
              <w:t>3</w:t>
            </w:r>
          </w:p>
        </w:tc>
        <w:tc>
          <w:tcPr>
            <w:tcW w:w="7435" w:type="dxa"/>
          </w:tcPr>
          <w:p w:rsidR="00257C7B" w:rsidRDefault="00D10177">
            <w:pPr>
              <w:spacing w:after="0"/>
              <w:rPr>
                <w:sz w:val="18"/>
                <w:szCs w:val="18"/>
              </w:rPr>
            </w:pPr>
            <w:r>
              <w:rPr>
                <w:sz w:val="18"/>
                <w:szCs w:val="18"/>
              </w:rPr>
              <w:t>Activități FTEO în iWeek 2025</w:t>
            </w:r>
          </w:p>
        </w:tc>
        <w:tc>
          <w:tcPr>
            <w:tcW w:w="2139" w:type="dxa"/>
          </w:tcPr>
          <w:p w:rsidR="00257C7B" w:rsidRDefault="00D10177">
            <w:pPr>
              <w:spacing w:after="0"/>
              <w:jc w:val="center"/>
              <w:rPr>
                <w:sz w:val="18"/>
                <w:szCs w:val="18"/>
              </w:rPr>
            </w:pPr>
            <w:r>
              <w:rPr>
                <w:sz w:val="18"/>
                <w:szCs w:val="18"/>
              </w:rPr>
              <w:t>20/05/2025</w:t>
            </w:r>
          </w:p>
        </w:tc>
      </w:tr>
      <w:tr w:rsidR="00257C7B">
        <w:trPr>
          <w:trHeight w:val="113"/>
          <w:jc w:val="center"/>
        </w:trPr>
        <w:tc>
          <w:tcPr>
            <w:tcW w:w="498" w:type="dxa"/>
            <w:vAlign w:val="center"/>
          </w:tcPr>
          <w:p w:rsidR="00257C7B" w:rsidRDefault="00D10177">
            <w:pPr>
              <w:spacing w:after="0"/>
              <w:jc w:val="center"/>
              <w:rPr>
                <w:sz w:val="18"/>
                <w:szCs w:val="18"/>
              </w:rPr>
            </w:pPr>
            <w:r>
              <w:rPr>
                <w:sz w:val="18"/>
                <w:szCs w:val="18"/>
              </w:rPr>
              <w:t>4</w:t>
            </w:r>
          </w:p>
        </w:tc>
        <w:tc>
          <w:tcPr>
            <w:tcW w:w="7435" w:type="dxa"/>
          </w:tcPr>
          <w:p w:rsidR="00257C7B" w:rsidRDefault="00D10177">
            <w:pPr>
              <w:spacing w:after="0"/>
              <w:rPr>
                <w:sz w:val="18"/>
                <w:szCs w:val="18"/>
              </w:rPr>
            </w:pPr>
            <w:r>
              <w:rPr>
                <w:i/>
                <w:iCs/>
                <w:sz w:val="18"/>
                <w:szCs w:val="18"/>
              </w:rPr>
              <w:t>From Local to Universal Synodality</w:t>
            </w:r>
            <w:r>
              <w:rPr>
                <w:sz w:val="18"/>
                <w:szCs w:val="18"/>
              </w:rPr>
              <w:t>, în colaborare cu ZETO</w:t>
            </w:r>
          </w:p>
        </w:tc>
        <w:tc>
          <w:tcPr>
            <w:tcW w:w="2139" w:type="dxa"/>
          </w:tcPr>
          <w:p w:rsidR="00257C7B" w:rsidRDefault="00D10177">
            <w:pPr>
              <w:spacing w:after="0"/>
              <w:jc w:val="center"/>
              <w:rPr>
                <w:sz w:val="18"/>
                <w:szCs w:val="18"/>
              </w:rPr>
            </w:pPr>
            <w:r>
              <w:rPr>
                <w:sz w:val="18"/>
                <w:szCs w:val="18"/>
              </w:rPr>
              <w:t>14-16/11/2025</w:t>
            </w:r>
          </w:p>
        </w:tc>
      </w:tr>
      <w:tr w:rsidR="00257C7B">
        <w:trPr>
          <w:trHeight w:val="113"/>
          <w:jc w:val="center"/>
        </w:trPr>
        <w:tc>
          <w:tcPr>
            <w:tcW w:w="498" w:type="dxa"/>
            <w:vAlign w:val="center"/>
          </w:tcPr>
          <w:p w:rsidR="00257C7B" w:rsidRDefault="00D10177">
            <w:pPr>
              <w:spacing w:after="0"/>
              <w:jc w:val="center"/>
              <w:rPr>
                <w:sz w:val="18"/>
                <w:szCs w:val="18"/>
              </w:rPr>
            </w:pPr>
            <w:r>
              <w:rPr>
                <w:sz w:val="18"/>
                <w:szCs w:val="18"/>
              </w:rPr>
              <w:t>5</w:t>
            </w:r>
          </w:p>
        </w:tc>
        <w:tc>
          <w:tcPr>
            <w:tcW w:w="7435" w:type="dxa"/>
          </w:tcPr>
          <w:p w:rsidR="00257C7B" w:rsidRDefault="00D10177">
            <w:pPr>
              <w:spacing w:after="0"/>
              <w:rPr>
                <w:sz w:val="18"/>
                <w:szCs w:val="18"/>
              </w:rPr>
            </w:pPr>
            <w:r>
              <w:rPr>
                <w:sz w:val="18"/>
                <w:szCs w:val="18"/>
              </w:rPr>
              <w:t>Simpozionul Național „Teologie și sfințenie în Ortodoxia românească a secolului XX. Contextul sibian”</w:t>
            </w:r>
          </w:p>
        </w:tc>
        <w:tc>
          <w:tcPr>
            <w:tcW w:w="2139" w:type="dxa"/>
          </w:tcPr>
          <w:p w:rsidR="00257C7B" w:rsidRDefault="00D10177">
            <w:pPr>
              <w:spacing w:after="0"/>
              <w:jc w:val="center"/>
              <w:rPr>
                <w:sz w:val="18"/>
                <w:szCs w:val="18"/>
              </w:rPr>
            </w:pPr>
            <w:r>
              <w:rPr>
                <w:sz w:val="18"/>
                <w:szCs w:val="18"/>
              </w:rPr>
              <w:t>25-26/11/2025</w:t>
            </w:r>
          </w:p>
        </w:tc>
      </w:tr>
      <w:tr w:rsidR="00257C7B">
        <w:trPr>
          <w:trHeight w:val="113"/>
          <w:jc w:val="center"/>
        </w:trPr>
        <w:tc>
          <w:tcPr>
            <w:tcW w:w="498" w:type="dxa"/>
            <w:vAlign w:val="center"/>
          </w:tcPr>
          <w:p w:rsidR="00257C7B" w:rsidRDefault="00D10177">
            <w:pPr>
              <w:spacing w:after="0"/>
              <w:jc w:val="center"/>
              <w:rPr>
                <w:sz w:val="18"/>
                <w:szCs w:val="18"/>
              </w:rPr>
            </w:pPr>
            <w:r>
              <w:rPr>
                <w:sz w:val="18"/>
                <w:szCs w:val="18"/>
              </w:rPr>
              <w:t>6</w:t>
            </w:r>
          </w:p>
        </w:tc>
        <w:tc>
          <w:tcPr>
            <w:tcW w:w="7435" w:type="dxa"/>
          </w:tcPr>
          <w:p w:rsidR="00257C7B" w:rsidRDefault="00D10177">
            <w:pPr>
              <w:spacing w:after="0"/>
              <w:rPr>
                <w:sz w:val="18"/>
                <w:szCs w:val="18"/>
              </w:rPr>
            </w:pPr>
            <w:r>
              <w:rPr>
                <w:sz w:val="18"/>
                <w:szCs w:val="18"/>
              </w:rPr>
              <w:t>“Noaptea Cercetătorilor” (4 ateliere)</w:t>
            </w:r>
          </w:p>
        </w:tc>
        <w:tc>
          <w:tcPr>
            <w:tcW w:w="2139" w:type="dxa"/>
          </w:tcPr>
          <w:p w:rsidR="00257C7B" w:rsidRDefault="00D10177">
            <w:pPr>
              <w:spacing w:after="0"/>
              <w:jc w:val="center"/>
              <w:rPr>
                <w:sz w:val="18"/>
                <w:szCs w:val="18"/>
              </w:rPr>
            </w:pPr>
            <w:r>
              <w:rPr>
                <w:sz w:val="18"/>
                <w:szCs w:val="18"/>
              </w:rPr>
              <w:t>26/09/2025</w:t>
            </w:r>
          </w:p>
        </w:tc>
      </w:tr>
      <w:tr w:rsidR="00257C7B">
        <w:trPr>
          <w:trHeight w:val="113"/>
          <w:jc w:val="center"/>
        </w:trPr>
        <w:tc>
          <w:tcPr>
            <w:tcW w:w="498" w:type="dxa"/>
            <w:vAlign w:val="center"/>
          </w:tcPr>
          <w:p w:rsidR="00257C7B" w:rsidRDefault="00D10177">
            <w:pPr>
              <w:spacing w:after="0"/>
              <w:jc w:val="center"/>
              <w:rPr>
                <w:sz w:val="18"/>
                <w:szCs w:val="18"/>
              </w:rPr>
            </w:pPr>
            <w:r>
              <w:rPr>
                <w:sz w:val="18"/>
                <w:szCs w:val="18"/>
              </w:rPr>
              <w:t>7</w:t>
            </w:r>
          </w:p>
        </w:tc>
        <w:tc>
          <w:tcPr>
            <w:tcW w:w="7435" w:type="dxa"/>
          </w:tcPr>
          <w:p w:rsidR="00257C7B" w:rsidRDefault="00D10177">
            <w:pPr>
              <w:spacing w:after="0"/>
              <w:rPr>
                <w:sz w:val="18"/>
                <w:szCs w:val="18"/>
              </w:rPr>
            </w:pPr>
            <w:r>
              <w:rPr>
                <w:sz w:val="18"/>
                <w:szCs w:val="18"/>
              </w:rPr>
              <w:t>Conferinţa dascălilor de Teologie – Zilele Şaguniene</w:t>
            </w:r>
          </w:p>
        </w:tc>
        <w:tc>
          <w:tcPr>
            <w:tcW w:w="2139" w:type="dxa"/>
          </w:tcPr>
          <w:p w:rsidR="00257C7B" w:rsidRDefault="00D10177">
            <w:pPr>
              <w:spacing w:after="0"/>
              <w:jc w:val="center"/>
              <w:rPr>
                <w:sz w:val="18"/>
                <w:szCs w:val="18"/>
              </w:rPr>
            </w:pPr>
            <w:r>
              <w:rPr>
                <w:sz w:val="18"/>
                <w:szCs w:val="18"/>
              </w:rPr>
              <w:t>28/11/2025</w:t>
            </w:r>
          </w:p>
        </w:tc>
      </w:tr>
    </w:tbl>
    <w:p w:rsidR="00257C7B" w:rsidRDefault="00D10177">
      <w:pPr>
        <w:keepNext/>
        <w:keepLines/>
        <w:numPr>
          <w:ilvl w:val="0"/>
          <w:numId w:val="5"/>
        </w:numPr>
        <w:pBdr>
          <w:top w:val="nil"/>
          <w:left w:val="nil"/>
          <w:bottom w:val="nil"/>
          <w:right w:val="nil"/>
          <w:between w:val="nil"/>
        </w:pBdr>
        <w:spacing w:before="240" w:after="131" w:line="253" w:lineRule="auto"/>
        <w:rPr>
          <w:b/>
          <w:bCs/>
          <w:color w:val="000000"/>
        </w:rPr>
      </w:pPr>
      <w:bookmarkStart w:id="22" w:name="_2p36l57nmwas" w:colFirst="0" w:colLast="0"/>
      <w:bookmarkEnd w:id="22"/>
      <w:r>
        <w:rPr>
          <w:b/>
          <w:bCs/>
          <w:color w:val="000000"/>
        </w:rPr>
        <w:t>MANAGEMENTUL CALITĂȚII</w:t>
      </w:r>
    </w:p>
    <w:p w:rsidR="00257C7B" w:rsidRDefault="00D10177">
      <w:pPr>
        <w:keepNext/>
        <w:keepLines/>
        <w:numPr>
          <w:ilvl w:val="1"/>
          <w:numId w:val="5"/>
        </w:numPr>
        <w:pBdr>
          <w:top w:val="nil"/>
          <w:left w:val="nil"/>
          <w:bottom w:val="nil"/>
          <w:right w:val="nil"/>
          <w:between w:val="nil"/>
        </w:pBdr>
        <w:spacing w:before="240" w:after="177" w:line="259" w:lineRule="auto"/>
        <w:rPr>
          <w:color w:val="000000"/>
        </w:rPr>
      </w:pPr>
      <w:bookmarkStart w:id="23" w:name="_wx1ykdcgzn30" w:colFirst="0" w:colLast="0"/>
      <w:bookmarkEnd w:id="23"/>
      <w:r>
        <w:rPr>
          <w:b/>
          <w:bCs/>
          <w:color w:val="000000"/>
        </w:rPr>
        <w:t>Evaluarea periodică a programelor de studii</w:t>
      </w:r>
    </w:p>
    <w:p w:rsidR="00257C7B" w:rsidRDefault="00D10177">
      <w:pPr>
        <w:spacing w:after="120"/>
      </w:pPr>
      <w:r>
        <w:t xml:space="preserve">În cadrul Facultății de Teologie Ortodoxă se desfășoară activități privind evaluarea periodică a programelor de studii licență/masterat pentru a se asigura respectarea standardelor de calitate și pentru a identifica oportunități de îmbunătățire a procesului educațional. Informațiile din Tabel 17 și Tabel 18 prezintă programele de licență și masterat supuse evaluării periodice, conform </w:t>
      </w:r>
      <w:hyperlink r:id="rId19">
        <w:r>
          <w:rPr>
            <w:color w:val="0000FF"/>
            <w:u w:val="single"/>
          </w:rPr>
          <w:t>Hotărârii Consiliului ARACIS</w:t>
        </w:r>
      </w:hyperlink>
      <w:r>
        <w:t xml:space="preserve"> 2025.</w:t>
      </w:r>
    </w:p>
    <w:p w:rsidR="00257C7B" w:rsidRDefault="00D10177">
      <w:pPr>
        <w:keepNext/>
        <w:pBdr>
          <w:top w:val="nil"/>
          <w:left w:val="nil"/>
          <w:bottom w:val="nil"/>
          <w:right w:val="nil"/>
          <w:between w:val="nil"/>
        </w:pBdr>
        <w:spacing w:before="120" w:after="120"/>
        <w:jc w:val="center"/>
        <w:rPr>
          <w:i/>
          <w:iCs/>
          <w:color w:val="000000"/>
        </w:rPr>
      </w:pPr>
      <w:bookmarkStart w:id="24" w:name="_fiqw2vjfglui" w:colFirst="0" w:colLast="0"/>
      <w:bookmarkEnd w:id="24"/>
      <w:r>
        <w:rPr>
          <w:i/>
          <w:iCs/>
          <w:color w:val="000000"/>
        </w:rPr>
        <w:t>Tabel 17 Lista programelor de licență supuse evaluării externe conform HC ARACIS 2025</w:t>
      </w:r>
    </w:p>
    <w:tbl>
      <w:tblPr>
        <w:tblStyle w:val="af"/>
        <w:tblW w:w="10072" w:type="dxa"/>
        <w:jc w:val="center"/>
        <w:tblInd w:w="0" w:type="dxa"/>
        <w:tblLayout w:type="fixed"/>
        <w:tblLook w:val="0400" w:firstRow="0" w:lastRow="0" w:firstColumn="0" w:lastColumn="0" w:noHBand="0" w:noVBand="1"/>
      </w:tblPr>
      <w:tblGrid>
        <w:gridCol w:w="504"/>
        <w:gridCol w:w="2631"/>
        <w:gridCol w:w="5082"/>
        <w:gridCol w:w="1855"/>
      </w:tblGrid>
      <w:tr w:rsidR="00257C7B">
        <w:trPr>
          <w:trHeight w:val="242"/>
          <w:tblHeader/>
          <w:jc w:val="center"/>
        </w:trPr>
        <w:tc>
          <w:tcPr>
            <w:tcW w:w="504"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257C7B" w:rsidRDefault="00D10177">
            <w:pPr>
              <w:spacing w:after="0" w:line="240" w:lineRule="auto"/>
              <w:jc w:val="center"/>
              <w:rPr>
                <w:b/>
                <w:bCs/>
                <w:sz w:val="18"/>
                <w:szCs w:val="18"/>
              </w:rPr>
            </w:pPr>
            <w:r>
              <w:rPr>
                <w:b/>
                <w:bCs/>
                <w:sz w:val="18"/>
                <w:szCs w:val="18"/>
              </w:rPr>
              <w:t>Nr. crt.</w:t>
            </w:r>
          </w:p>
        </w:tc>
        <w:tc>
          <w:tcPr>
            <w:tcW w:w="2631"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257C7B" w:rsidRDefault="00D10177">
            <w:pPr>
              <w:spacing w:after="0" w:line="240" w:lineRule="auto"/>
              <w:ind w:left="329"/>
              <w:jc w:val="center"/>
              <w:rPr>
                <w:b/>
                <w:bCs/>
                <w:sz w:val="18"/>
                <w:szCs w:val="18"/>
              </w:rPr>
            </w:pPr>
            <w:r>
              <w:rPr>
                <w:b/>
                <w:bCs/>
                <w:sz w:val="18"/>
                <w:szCs w:val="18"/>
              </w:rPr>
              <w:t>Domeniul</w:t>
            </w:r>
          </w:p>
        </w:tc>
        <w:tc>
          <w:tcPr>
            <w:tcW w:w="5082"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257C7B" w:rsidRDefault="00D10177">
            <w:pPr>
              <w:spacing w:after="0" w:line="240" w:lineRule="auto"/>
              <w:ind w:left="329"/>
              <w:jc w:val="center"/>
              <w:rPr>
                <w:sz w:val="18"/>
                <w:szCs w:val="18"/>
              </w:rPr>
            </w:pPr>
            <w:r>
              <w:rPr>
                <w:b/>
                <w:bCs/>
                <w:sz w:val="18"/>
                <w:szCs w:val="18"/>
              </w:rPr>
              <w:t>Programul de studii</w:t>
            </w:r>
          </w:p>
        </w:tc>
        <w:tc>
          <w:tcPr>
            <w:tcW w:w="1855"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257C7B" w:rsidRDefault="00D10177">
            <w:pPr>
              <w:spacing w:after="0" w:line="240" w:lineRule="auto"/>
              <w:ind w:left="329"/>
              <w:jc w:val="center"/>
              <w:rPr>
                <w:b/>
                <w:bCs/>
                <w:sz w:val="18"/>
                <w:szCs w:val="18"/>
              </w:rPr>
            </w:pPr>
            <w:r>
              <w:rPr>
                <w:b/>
                <w:bCs/>
                <w:sz w:val="18"/>
                <w:szCs w:val="18"/>
              </w:rPr>
              <w:t>Avizul ARACIS</w:t>
            </w:r>
          </w:p>
        </w:tc>
      </w:tr>
      <w:tr w:rsidR="00257C7B">
        <w:trPr>
          <w:trHeight w:val="20"/>
          <w:jc w:val="center"/>
        </w:trPr>
        <w:tc>
          <w:tcPr>
            <w:tcW w:w="504" w:type="dxa"/>
            <w:tcBorders>
              <w:top w:val="single" w:sz="4" w:space="0" w:color="000000"/>
              <w:left w:val="single" w:sz="4" w:space="0" w:color="000000"/>
              <w:bottom w:val="single" w:sz="4" w:space="0" w:color="000000"/>
              <w:right w:val="single" w:sz="4" w:space="0" w:color="000000"/>
            </w:tcBorders>
            <w:vAlign w:val="center"/>
          </w:tcPr>
          <w:p w:rsidR="00257C7B" w:rsidRDefault="00257C7B">
            <w:pPr>
              <w:spacing w:after="0" w:line="240" w:lineRule="auto"/>
              <w:rPr>
                <w:sz w:val="18"/>
                <w:szCs w:val="18"/>
              </w:rPr>
            </w:pPr>
          </w:p>
        </w:tc>
        <w:tc>
          <w:tcPr>
            <w:tcW w:w="2631" w:type="dxa"/>
            <w:tcBorders>
              <w:top w:val="single" w:sz="4" w:space="0" w:color="000000"/>
              <w:left w:val="single" w:sz="4" w:space="0" w:color="000000"/>
              <w:bottom w:val="single" w:sz="4" w:space="0" w:color="000000"/>
              <w:right w:val="single" w:sz="4" w:space="0" w:color="000000"/>
            </w:tcBorders>
          </w:tcPr>
          <w:p w:rsidR="00257C7B" w:rsidRDefault="00257C7B">
            <w:pPr>
              <w:spacing w:after="0" w:line="240" w:lineRule="auto"/>
              <w:rPr>
                <w:sz w:val="18"/>
                <w:szCs w:val="18"/>
              </w:rPr>
            </w:pPr>
          </w:p>
        </w:tc>
        <w:tc>
          <w:tcPr>
            <w:tcW w:w="5082" w:type="dxa"/>
            <w:tcBorders>
              <w:top w:val="single" w:sz="4" w:space="0" w:color="000000"/>
              <w:left w:val="single" w:sz="4" w:space="0" w:color="000000"/>
              <w:bottom w:val="single" w:sz="4" w:space="0" w:color="000000"/>
              <w:right w:val="single" w:sz="4" w:space="0" w:color="000000"/>
            </w:tcBorders>
          </w:tcPr>
          <w:p w:rsidR="00257C7B" w:rsidRDefault="00257C7B">
            <w:pPr>
              <w:spacing w:after="0" w:line="240" w:lineRule="auto"/>
              <w:rPr>
                <w:sz w:val="18"/>
                <w:szCs w:val="18"/>
              </w:rPr>
            </w:pPr>
          </w:p>
        </w:tc>
        <w:tc>
          <w:tcPr>
            <w:tcW w:w="1855" w:type="dxa"/>
            <w:tcBorders>
              <w:top w:val="single" w:sz="4" w:space="0" w:color="000000"/>
              <w:left w:val="single" w:sz="4" w:space="0" w:color="000000"/>
              <w:bottom w:val="single" w:sz="4" w:space="0" w:color="000000"/>
              <w:right w:val="single" w:sz="4" w:space="0" w:color="000000"/>
            </w:tcBorders>
          </w:tcPr>
          <w:p w:rsidR="00257C7B" w:rsidRDefault="00257C7B">
            <w:pPr>
              <w:spacing w:after="0" w:line="240" w:lineRule="auto"/>
              <w:rPr>
                <w:sz w:val="18"/>
                <w:szCs w:val="18"/>
              </w:rPr>
            </w:pPr>
          </w:p>
        </w:tc>
      </w:tr>
      <w:tr w:rsidR="00257C7B">
        <w:trPr>
          <w:trHeight w:val="20"/>
          <w:jc w:val="center"/>
        </w:trPr>
        <w:tc>
          <w:tcPr>
            <w:tcW w:w="504" w:type="dxa"/>
            <w:tcBorders>
              <w:top w:val="single" w:sz="4" w:space="0" w:color="000000"/>
              <w:left w:val="single" w:sz="4" w:space="0" w:color="000000"/>
              <w:bottom w:val="single" w:sz="4" w:space="0" w:color="000000"/>
              <w:right w:val="single" w:sz="4" w:space="0" w:color="000000"/>
            </w:tcBorders>
            <w:vAlign w:val="center"/>
          </w:tcPr>
          <w:p w:rsidR="00257C7B" w:rsidRDefault="00257C7B">
            <w:pPr>
              <w:spacing w:after="0" w:line="240" w:lineRule="auto"/>
              <w:rPr>
                <w:sz w:val="18"/>
                <w:szCs w:val="18"/>
              </w:rPr>
            </w:pPr>
          </w:p>
        </w:tc>
        <w:tc>
          <w:tcPr>
            <w:tcW w:w="2631" w:type="dxa"/>
            <w:tcBorders>
              <w:top w:val="single" w:sz="4" w:space="0" w:color="000000"/>
              <w:left w:val="single" w:sz="4" w:space="0" w:color="000000"/>
              <w:bottom w:val="single" w:sz="4" w:space="0" w:color="000000"/>
              <w:right w:val="single" w:sz="4" w:space="0" w:color="000000"/>
            </w:tcBorders>
          </w:tcPr>
          <w:p w:rsidR="00257C7B" w:rsidRDefault="00257C7B">
            <w:pPr>
              <w:spacing w:after="0" w:line="240" w:lineRule="auto"/>
              <w:rPr>
                <w:sz w:val="18"/>
                <w:szCs w:val="18"/>
              </w:rPr>
            </w:pPr>
          </w:p>
        </w:tc>
        <w:tc>
          <w:tcPr>
            <w:tcW w:w="5082" w:type="dxa"/>
            <w:tcBorders>
              <w:top w:val="single" w:sz="4" w:space="0" w:color="000000"/>
              <w:left w:val="single" w:sz="4" w:space="0" w:color="000000"/>
              <w:bottom w:val="single" w:sz="4" w:space="0" w:color="000000"/>
              <w:right w:val="single" w:sz="4" w:space="0" w:color="000000"/>
            </w:tcBorders>
          </w:tcPr>
          <w:p w:rsidR="00257C7B" w:rsidRDefault="00257C7B">
            <w:pPr>
              <w:spacing w:after="0" w:line="240" w:lineRule="auto"/>
              <w:rPr>
                <w:sz w:val="18"/>
                <w:szCs w:val="18"/>
              </w:rPr>
            </w:pPr>
          </w:p>
        </w:tc>
        <w:tc>
          <w:tcPr>
            <w:tcW w:w="1855" w:type="dxa"/>
            <w:tcBorders>
              <w:top w:val="single" w:sz="4" w:space="0" w:color="000000"/>
              <w:left w:val="single" w:sz="4" w:space="0" w:color="000000"/>
              <w:bottom w:val="single" w:sz="4" w:space="0" w:color="000000"/>
              <w:right w:val="single" w:sz="4" w:space="0" w:color="000000"/>
            </w:tcBorders>
          </w:tcPr>
          <w:p w:rsidR="00257C7B" w:rsidRDefault="00257C7B">
            <w:pPr>
              <w:spacing w:after="0" w:line="240" w:lineRule="auto"/>
              <w:rPr>
                <w:sz w:val="18"/>
                <w:szCs w:val="18"/>
              </w:rPr>
            </w:pPr>
          </w:p>
        </w:tc>
      </w:tr>
      <w:tr w:rsidR="00257C7B">
        <w:trPr>
          <w:trHeight w:val="20"/>
          <w:jc w:val="center"/>
        </w:trPr>
        <w:tc>
          <w:tcPr>
            <w:tcW w:w="504" w:type="dxa"/>
            <w:tcBorders>
              <w:top w:val="single" w:sz="4" w:space="0" w:color="000000"/>
              <w:left w:val="single" w:sz="4" w:space="0" w:color="000000"/>
              <w:bottom w:val="single" w:sz="4" w:space="0" w:color="000000"/>
              <w:right w:val="single" w:sz="4" w:space="0" w:color="000000"/>
            </w:tcBorders>
            <w:vAlign w:val="center"/>
          </w:tcPr>
          <w:p w:rsidR="00257C7B" w:rsidRDefault="00257C7B">
            <w:pPr>
              <w:spacing w:after="0" w:line="240" w:lineRule="auto"/>
              <w:rPr>
                <w:sz w:val="18"/>
                <w:szCs w:val="18"/>
              </w:rPr>
            </w:pPr>
          </w:p>
        </w:tc>
        <w:tc>
          <w:tcPr>
            <w:tcW w:w="2631" w:type="dxa"/>
            <w:tcBorders>
              <w:top w:val="single" w:sz="4" w:space="0" w:color="000000"/>
              <w:left w:val="single" w:sz="4" w:space="0" w:color="000000"/>
              <w:bottom w:val="single" w:sz="4" w:space="0" w:color="000000"/>
              <w:right w:val="single" w:sz="4" w:space="0" w:color="000000"/>
            </w:tcBorders>
          </w:tcPr>
          <w:p w:rsidR="00257C7B" w:rsidRDefault="00257C7B">
            <w:pPr>
              <w:spacing w:after="0" w:line="240" w:lineRule="auto"/>
              <w:rPr>
                <w:sz w:val="18"/>
                <w:szCs w:val="18"/>
              </w:rPr>
            </w:pPr>
          </w:p>
        </w:tc>
        <w:tc>
          <w:tcPr>
            <w:tcW w:w="5082" w:type="dxa"/>
            <w:tcBorders>
              <w:top w:val="single" w:sz="4" w:space="0" w:color="000000"/>
              <w:left w:val="single" w:sz="4" w:space="0" w:color="000000"/>
              <w:bottom w:val="single" w:sz="4" w:space="0" w:color="000000"/>
              <w:right w:val="single" w:sz="4" w:space="0" w:color="000000"/>
            </w:tcBorders>
          </w:tcPr>
          <w:p w:rsidR="00257C7B" w:rsidRDefault="00257C7B">
            <w:pPr>
              <w:spacing w:after="0" w:line="240" w:lineRule="auto"/>
              <w:rPr>
                <w:sz w:val="18"/>
                <w:szCs w:val="18"/>
              </w:rPr>
            </w:pPr>
          </w:p>
        </w:tc>
        <w:tc>
          <w:tcPr>
            <w:tcW w:w="1855" w:type="dxa"/>
            <w:tcBorders>
              <w:top w:val="single" w:sz="4" w:space="0" w:color="000000"/>
              <w:left w:val="single" w:sz="4" w:space="0" w:color="000000"/>
              <w:bottom w:val="single" w:sz="4" w:space="0" w:color="000000"/>
              <w:right w:val="single" w:sz="4" w:space="0" w:color="000000"/>
            </w:tcBorders>
          </w:tcPr>
          <w:p w:rsidR="00257C7B" w:rsidRDefault="00257C7B">
            <w:pPr>
              <w:spacing w:after="0" w:line="240" w:lineRule="auto"/>
              <w:rPr>
                <w:sz w:val="18"/>
                <w:szCs w:val="18"/>
              </w:rPr>
            </w:pPr>
          </w:p>
        </w:tc>
      </w:tr>
    </w:tbl>
    <w:p w:rsidR="00257C7B" w:rsidRDefault="00D10177">
      <w:pPr>
        <w:keepNext/>
        <w:pBdr>
          <w:top w:val="nil"/>
          <w:left w:val="nil"/>
          <w:bottom w:val="nil"/>
          <w:right w:val="nil"/>
          <w:between w:val="nil"/>
        </w:pBdr>
        <w:spacing w:before="120" w:after="120"/>
        <w:jc w:val="center"/>
        <w:rPr>
          <w:i/>
          <w:iCs/>
          <w:color w:val="000000"/>
        </w:rPr>
      </w:pPr>
      <w:bookmarkStart w:id="25" w:name="_xk9pe1x4xw7m" w:colFirst="0" w:colLast="0"/>
      <w:bookmarkEnd w:id="25"/>
      <w:r>
        <w:rPr>
          <w:i/>
          <w:iCs/>
          <w:color w:val="000000"/>
        </w:rPr>
        <w:t>Tabel 18 Lista programelor de masterat supuse evaluării interne conform HC ARACIS 2025</w:t>
      </w:r>
    </w:p>
    <w:tbl>
      <w:tblPr>
        <w:tblStyle w:val="af0"/>
        <w:tblW w:w="10072" w:type="dxa"/>
        <w:jc w:val="center"/>
        <w:tblInd w:w="0" w:type="dxa"/>
        <w:tblLayout w:type="fixed"/>
        <w:tblLook w:val="0400" w:firstRow="0" w:lastRow="0" w:firstColumn="0" w:lastColumn="0" w:noHBand="0" w:noVBand="1"/>
      </w:tblPr>
      <w:tblGrid>
        <w:gridCol w:w="504"/>
        <w:gridCol w:w="2631"/>
        <w:gridCol w:w="5082"/>
        <w:gridCol w:w="1855"/>
      </w:tblGrid>
      <w:tr w:rsidR="00257C7B">
        <w:trPr>
          <w:trHeight w:val="242"/>
          <w:tblHeader/>
          <w:jc w:val="center"/>
        </w:trPr>
        <w:tc>
          <w:tcPr>
            <w:tcW w:w="504"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257C7B" w:rsidRDefault="00D10177">
            <w:pPr>
              <w:spacing w:after="0" w:line="240" w:lineRule="auto"/>
              <w:jc w:val="center"/>
              <w:rPr>
                <w:b/>
                <w:bCs/>
                <w:sz w:val="18"/>
                <w:szCs w:val="18"/>
              </w:rPr>
            </w:pPr>
            <w:r>
              <w:rPr>
                <w:b/>
                <w:bCs/>
                <w:sz w:val="18"/>
                <w:szCs w:val="18"/>
              </w:rPr>
              <w:t>Nr. crt.</w:t>
            </w:r>
          </w:p>
        </w:tc>
        <w:tc>
          <w:tcPr>
            <w:tcW w:w="2631"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257C7B" w:rsidRDefault="00D10177">
            <w:pPr>
              <w:spacing w:after="0" w:line="240" w:lineRule="auto"/>
              <w:ind w:left="329"/>
              <w:jc w:val="center"/>
              <w:rPr>
                <w:b/>
                <w:bCs/>
                <w:sz w:val="18"/>
                <w:szCs w:val="18"/>
              </w:rPr>
            </w:pPr>
            <w:r>
              <w:rPr>
                <w:b/>
                <w:bCs/>
                <w:sz w:val="18"/>
                <w:szCs w:val="18"/>
              </w:rPr>
              <w:t>Domeniul</w:t>
            </w:r>
          </w:p>
        </w:tc>
        <w:tc>
          <w:tcPr>
            <w:tcW w:w="5082"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257C7B" w:rsidRDefault="00D10177">
            <w:pPr>
              <w:spacing w:after="0" w:line="240" w:lineRule="auto"/>
              <w:ind w:left="329"/>
              <w:jc w:val="center"/>
              <w:rPr>
                <w:sz w:val="18"/>
                <w:szCs w:val="18"/>
              </w:rPr>
            </w:pPr>
            <w:r>
              <w:rPr>
                <w:b/>
                <w:bCs/>
                <w:sz w:val="18"/>
                <w:szCs w:val="18"/>
              </w:rPr>
              <w:t>Programul de studii</w:t>
            </w:r>
          </w:p>
        </w:tc>
        <w:tc>
          <w:tcPr>
            <w:tcW w:w="1855"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257C7B" w:rsidRDefault="00D10177">
            <w:pPr>
              <w:spacing w:after="0" w:line="240" w:lineRule="auto"/>
              <w:ind w:left="329"/>
              <w:jc w:val="center"/>
              <w:rPr>
                <w:b/>
                <w:bCs/>
                <w:sz w:val="18"/>
                <w:szCs w:val="18"/>
              </w:rPr>
            </w:pPr>
            <w:r>
              <w:rPr>
                <w:b/>
                <w:bCs/>
                <w:sz w:val="18"/>
                <w:szCs w:val="18"/>
              </w:rPr>
              <w:t>Avizul ARACIS</w:t>
            </w:r>
          </w:p>
        </w:tc>
      </w:tr>
      <w:tr w:rsidR="00257C7B">
        <w:trPr>
          <w:trHeight w:val="113"/>
          <w:jc w:val="center"/>
        </w:trPr>
        <w:tc>
          <w:tcPr>
            <w:tcW w:w="504" w:type="dxa"/>
            <w:tcBorders>
              <w:top w:val="single" w:sz="4" w:space="0" w:color="000000"/>
              <w:left w:val="single" w:sz="4" w:space="0" w:color="000000"/>
              <w:bottom w:val="single" w:sz="4" w:space="0" w:color="000000"/>
              <w:right w:val="single" w:sz="4" w:space="0" w:color="000000"/>
            </w:tcBorders>
            <w:vAlign w:val="center"/>
          </w:tcPr>
          <w:p w:rsidR="00257C7B" w:rsidRDefault="00257C7B">
            <w:pPr>
              <w:spacing w:after="0" w:line="240" w:lineRule="auto"/>
              <w:rPr>
                <w:sz w:val="18"/>
                <w:szCs w:val="18"/>
              </w:rPr>
            </w:pPr>
          </w:p>
        </w:tc>
        <w:tc>
          <w:tcPr>
            <w:tcW w:w="2631" w:type="dxa"/>
            <w:tcBorders>
              <w:top w:val="single" w:sz="4" w:space="0" w:color="000000"/>
              <w:left w:val="single" w:sz="4" w:space="0" w:color="000000"/>
              <w:bottom w:val="single" w:sz="4" w:space="0" w:color="000000"/>
              <w:right w:val="single" w:sz="4" w:space="0" w:color="000000"/>
            </w:tcBorders>
          </w:tcPr>
          <w:p w:rsidR="00257C7B" w:rsidRDefault="00257C7B">
            <w:pPr>
              <w:spacing w:after="0" w:line="240" w:lineRule="auto"/>
              <w:rPr>
                <w:sz w:val="18"/>
                <w:szCs w:val="18"/>
              </w:rPr>
            </w:pPr>
          </w:p>
        </w:tc>
        <w:tc>
          <w:tcPr>
            <w:tcW w:w="5082" w:type="dxa"/>
            <w:tcBorders>
              <w:top w:val="single" w:sz="4" w:space="0" w:color="000000"/>
              <w:left w:val="single" w:sz="4" w:space="0" w:color="000000"/>
              <w:bottom w:val="single" w:sz="4" w:space="0" w:color="000000"/>
              <w:right w:val="single" w:sz="4" w:space="0" w:color="000000"/>
            </w:tcBorders>
          </w:tcPr>
          <w:p w:rsidR="00257C7B" w:rsidRDefault="00257C7B">
            <w:pPr>
              <w:spacing w:after="0" w:line="240" w:lineRule="auto"/>
              <w:rPr>
                <w:sz w:val="18"/>
                <w:szCs w:val="18"/>
              </w:rPr>
            </w:pPr>
          </w:p>
        </w:tc>
        <w:tc>
          <w:tcPr>
            <w:tcW w:w="1855" w:type="dxa"/>
            <w:tcBorders>
              <w:top w:val="single" w:sz="4" w:space="0" w:color="000000"/>
              <w:left w:val="single" w:sz="4" w:space="0" w:color="000000"/>
              <w:bottom w:val="single" w:sz="4" w:space="0" w:color="000000"/>
              <w:right w:val="single" w:sz="4" w:space="0" w:color="000000"/>
            </w:tcBorders>
          </w:tcPr>
          <w:p w:rsidR="00257C7B" w:rsidRDefault="00257C7B">
            <w:pPr>
              <w:spacing w:after="0" w:line="240" w:lineRule="auto"/>
              <w:rPr>
                <w:sz w:val="18"/>
                <w:szCs w:val="18"/>
              </w:rPr>
            </w:pPr>
          </w:p>
        </w:tc>
      </w:tr>
      <w:tr w:rsidR="00257C7B">
        <w:trPr>
          <w:trHeight w:val="57"/>
          <w:jc w:val="center"/>
        </w:trPr>
        <w:tc>
          <w:tcPr>
            <w:tcW w:w="504" w:type="dxa"/>
            <w:tcBorders>
              <w:top w:val="single" w:sz="4" w:space="0" w:color="000000"/>
              <w:left w:val="single" w:sz="4" w:space="0" w:color="000000"/>
              <w:bottom w:val="single" w:sz="4" w:space="0" w:color="000000"/>
              <w:right w:val="single" w:sz="4" w:space="0" w:color="000000"/>
            </w:tcBorders>
            <w:vAlign w:val="center"/>
          </w:tcPr>
          <w:p w:rsidR="00257C7B" w:rsidRDefault="00257C7B">
            <w:pPr>
              <w:spacing w:after="0" w:line="240" w:lineRule="auto"/>
              <w:rPr>
                <w:sz w:val="18"/>
                <w:szCs w:val="18"/>
              </w:rPr>
            </w:pPr>
          </w:p>
        </w:tc>
        <w:tc>
          <w:tcPr>
            <w:tcW w:w="2631" w:type="dxa"/>
            <w:tcBorders>
              <w:top w:val="single" w:sz="4" w:space="0" w:color="000000"/>
              <w:left w:val="single" w:sz="4" w:space="0" w:color="000000"/>
              <w:bottom w:val="single" w:sz="4" w:space="0" w:color="000000"/>
              <w:right w:val="single" w:sz="4" w:space="0" w:color="000000"/>
            </w:tcBorders>
          </w:tcPr>
          <w:p w:rsidR="00257C7B" w:rsidRDefault="00257C7B">
            <w:pPr>
              <w:spacing w:after="0" w:line="240" w:lineRule="auto"/>
              <w:rPr>
                <w:sz w:val="18"/>
                <w:szCs w:val="18"/>
              </w:rPr>
            </w:pPr>
          </w:p>
        </w:tc>
        <w:tc>
          <w:tcPr>
            <w:tcW w:w="5082" w:type="dxa"/>
            <w:tcBorders>
              <w:top w:val="single" w:sz="4" w:space="0" w:color="000000"/>
              <w:left w:val="single" w:sz="4" w:space="0" w:color="000000"/>
              <w:bottom w:val="single" w:sz="4" w:space="0" w:color="000000"/>
              <w:right w:val="single" w:sz="4" w:space="0" w:color="000000"/>
            </w:tcBorders>
          </w:tcPr>
          <w:p w:rsidR="00257C7B" w:rsidRDefault="00257C7B">
            <w:pPr>
              <w:spacing w:after="0" w:line="240" w:lineRule="auto"/>
              <w:rPr>
                <w:sz w:val="18"/>
                <w:szCs w:val="18"/>
              </w:rPr>
            </w:pPr>
          </w:p>
        </w:tc>
        <w:tc>
          <w:tcPr>
            <w:tcW w:w="1855" w:type="dxa"/>
            <w:tcBorders>
              <w:top w:val="single" w:sz="4" w:space="0" w:color="000000"/>
              <w:left w:val="single" w:sz="4" w:space="0" w:color="000000"/>
              <w:bottom w:val="single" w:sz="4" w:space="0" w:color="000000"/>
              <w:right w:val="single" w:sz="4" w:space="0" w:color="000000"/>
            </w:tcBorders>
          </w:tcPr>
          <w:p w:rsidR="00257C7B" w:rsidRDefault="00257C7B">
            <w:pPr>
              <w:spacing w:after="0" w:line="240" w:lineRule="auto"/>
              <w:rPr>
                <w:sz w:val="18"/>
                <w:szCs w:val="18"/>
              </w:rPr>
            </w:pPr>
          </w:p>
        </w:tc>
      </w:tr>
      <w:tr w:rsidR="00257C7B">
        <w:trPr>
          <w:trHeight w:val="57"/>
          <w:jc w:val="center"/>
        </w:trPr>
        <w:tc>
          <w:tcPr>
            <w:tcW w:w="504" w:type="dxa"/>
            <w:tcBorders>
              <w:top w:val="single" w:sz="4" w:space="0" w:color="000000"/>
              <w:left w:val="single" w:sz="4" w:space="0" w:color="000000"/>
              <w:bottom w:val="single" w:sz="4" w:space="0" w:color="000000"/>
              <w:right w:val="single" w:sz="4" w:space="0" w:color="000000"/>
            </w:tcBorders>
            <w:vAlign w:val="center"/>
          </w:tcPr>
          <w:p w:rsidR="00257C7B" w:rsidRDefault="00257C7B">
            <w:pPr>
              <w:spacing w:after="0" w:line="240" w:lineRule="auto"/>
              <w:rPr>
                <w:sz w:val="18"/>
                <w:szCs w:val="18"/>
              </w:rPr>
            </w:pPr>
          </w:p>
        </w:tc>
        <w:tc>
          <w:tcPr>
            <w:tcW w:w="2631" w:type="dxa"/>
            <w:tcBorders>
              <w:top w:val="single" w:sz="4" w:space="0" w:color="000000"/>
              <w:left w:val="single" w:sz="4" w:space="0" w:color="000000"/>
              <w:bottom w:val="single" w:sz="4" w:space="0" w:color="000000"/>
              <w:right w:val="single" w:sz="4" w:space="0" w:color="000000"/>
            </w:tcBorders>
          </w:tcPr>
          <w:p w:rsidR="00257C7B" w:rsidRDefault="00257C7B">
            <w:pPr>
              <w:spacing w:after="0" w:line="240" w:lineRule="auto"/>
              <w:rPr>
                <w:sz w:val="18"/>
                <w:szCs w:val="18"/>
              </w:rPr>
            </w:pPr>
          </w:p>
        </w:tc>
        <w:tc>
          <w:tcPr>
            <w:tcW w:w="5082" w:type="dxa"/>
            <w:tcBorders>
              <w:top w:val="single" w:sz="4" w:space="0" w:color="000000"/>
              <w:left w:val="single" w:sz="4" w:space="0" w:color="000000"/>
              <w:bottom w:val="single" w:sz="4" w:space="0" w:color="000000"/>
              <w:right w:val="single" w:sz="4" w:space="0" w:color="000000"/>
            </w:tcBorders>
          </w:tcPr>
          <w:p w:rsidR="00257C7B" w:rsidRDefault="00257C7B">
            <w:pPr>
              <w:spacing w:after="0" w:line="240" w:lineRule="auto"/>
              <w:rPr>
                <w:sz w:val="18"/>
                <w:szCs w:val="18"/>
              </w:rPr>
            </w:pPr>
          </w:p>
        </w:tc>
        <w:tc>
          <w:tcPr>
            <w:tcW w:w="1855" w:type="dxa"/>
            <w:tcBorders>
              <w:top w:val="single" w:sz="4" w:space="0" w:color="000000"/>
              <w:left w:val="single" w:sz="4" w:space="0" w:color="000000"/>
              <w:bottom w:val="single" w:sz="4" w:space="0" w:color="000000"/>
              <w:right w:val="single" w:sz="4" w:space="0" w:color="000000"/>
            </w:tcBorders>
          </w:tcPr>
          <w:p w:rsidR="00257C7B" w:rsidRDefault="00257C7B">
            <w:pPr>
              <w:spacing w:after="0" w:line="240" w:lineRule="auto"/>
              <w:rPr>
                <w:sz w:val="18"/>
                <w:szCs w:val="18"/>
              </w:rPr>
            </w:pPr>
          </w:p>
        </w:tc>
      </w:tr>
    </w:tbl>
    <w:p w:rsidR="00257C7B" w:rsidRDefault="00D10177">
      <w:pPr>
        <w:keepNext/>
        <w:keepLines/>
        <w:numPr>
          <w:ilvl w:val="1"/>
          <w:numId w:val="5"/>
        </w:numPr>
        <w:pBdr>
          <w:top w:val="nil"/>
          <w:left w:val="nil"/>
          <w:bottom w:val="nil"/>
          <w:right w:val="nil"/>
          <w:between w:val="nil"/>
        </w:pBdr>
        <w:spacing w:before="240" w:after="177" w:line="259" w:lineRule="auto"/>
        <w:rPr>
          <w:color w:val="000000"/>
        </w:rPr>
      </w:pPr>
      <w:bookmarkStart w:id="26" w:name="_19ycjquhiw4a" w:colFirst="0" w:colLast="0"/>
      <w:bookmarkEnd w:id="26"/>
      <w:r>
        <w:rPr>
          <w:b/>
          <w:bCs/>
          <w:color w:val="000000"/>
        </w:rPr>
        <w:lastRenderedPageBreak/>
        <w:t xml:space="preserve">Evaluarea cadrelor didactice de către colegi cadre didactice  </w:t>
      </w:r>
    </w:p>
    <w:p w:rsidR="00257C7B" w:rsidRDefault="00D10177">
      <w:pPr>
        <w:keepNext/>
        <w:keepLines/>
        <w:shd w:val="clear" w:color="auto" w:fill="FFFFFF"/>
        <w:spacing w:before="240" w:line="301" w:lineRule="auto"/>
        <w:ind w:left="360"/>
      </w:pPr>
      <w:bookmarkStart w:id="27" w:name="_azl7dvolrvjh" w:colFirst="0" w:colLast="0"/>
      <w:bookmarkEnd w:id="27"/>
      <w:r>
        <w:rPr>
          <w:color w:val="222222"/>
        </w:rPr>
        <w:t>Rezultatele evaluării colegiale arată un grad înalt de apreciere a activității profesionale între membrii colectivului. În același timp, distribuirea valorilor răspunsurilor la toți itemii aproape de valoarea maximă indică o anumită lipsă de încredere a cadrelor didactice față de relevanța practică a acestei evaluări.</w:t>
      </w:r>
    </w:p>
    <w:p w:rsidR="00257C7B" w:rsidRDefault="00D10177">
      <w:pPr>
        <w:keepNext/>
        <w:keepLines/>
        <w:numPr>
          <w:ilvl w:val="1"/>
          <w:numId w:val="5"/>
        </w:numPr>
        <w:pBdr>
          <w:top w:val="nil"/>
          <w:left w:val="nil"/>
          <w:bottom w:val="nil"/>
          <w:right w:val="nil"/>
          <w:between w:val="nil"/>
        </w:pBdr>
        <w:spacing w:before="240" w:after="177" w:line="259" w:lineRule="auto"/>
        <w:rPr>
          <w:color w:val="000000"/>
        </w:rPr>
      </w:pPr>
      <w:bookmarkStart w:id="28" w:name="_54zo2kxp1poa" w:colFirst="0" w:colLast="0"/>
      <w:bookmarkEnd w:id="28"/>
      <w:r>
        <w:rPr>
          <w:b/>
          <w:bCs/>
          <w:color w:val="000000"/>
        </w:rPr>
        <w:t>Evaluarea din partea directorului de departament</w:t>
      </w:r>
      <w:r>
        <w:rPr>
          <w:color w:val="000000"/>
        </w:rPr>
        <w:t xml:space="preserve"> </w:t>
      </w:r>
    </w:p>
    <w:p w:rsidR="00257C7B" w:rsidRDefault="00D10177">
      <w:pPr>
        <w:keepNext/>
        <w:keepLines/>
        <w:numPr>
          <w:ilvl w:val="1"/>
          <w:numId w:val="5"/>
        </w:numPr>
        <w:pBdr>
          <w:top w:val="nil"/>
          <w:left w:val="nil"/>
          <w:bottom w:val="nil"/>
          <w:right w:val="nil"/>
          <w:between w:val="nil"/>
        </w:pBdr>
        <w:spacing w:before="240" w:after="177" w:line="259" w:lineRule="auto"/>
        <w:rPr>
          <w:color w:val="000000"/>
        </w:rPr>
      </w:pPr>
      <w:bookmarkStart w:id="29" w:name="_1jlfd2iw4ewu" w:colFirst="0" w:colLast="0"/>
      <w:bookmarkEnd w:id="29"/>
      <w:r>
        <w:rPr>
          <w:b/>
          <w:bCs/>
          <w:color w:val="000000"/>
        </w:rPr>
        <w:t>Evaluarea cadrelor didactice de către studenți</w:t>
      </w:r>
    </w:p>
    <w:p w:rsidR="00257C7B" w:rsidRDefault="00D10177">
      <w:pPr>
        <w:keepNext/>
        <w:keepLines/>
        <w:spacing w:before="240" w:line="259" w:lineRule="auto"/>
        <w:jc w:val="center"/>
      </w:pPr>
      <w:r>
        <w:t>RAPORT SINTETIC PRIVIND EVALUAREA CADRELOR DIDACTICE DE CĂTRE STUDENȚI</w:t>
      </w:r>
    </w:p>
    <w:p w:rsidR="00257C7B" w:rsidRDefault="00D10177">
      <w:pPr>
        <w:keepNext/>
        <w:keepLines/>
        <w:spacing w:before="240" w:line="259" w:lineRule="auto"/>
        <w:jc w:val="center"/>
      </w:pPr>
      <w:r>
        <w:t>Facultatea de Teologie Ortodoxă „Andrei Șaguna” – Departamentul de Teologie Ortodoxă</w:t>
      </w:r>
      <w:r>
        <w:br/>
      </w:r>
    </w:p>
    <w:p w:rsidR="00257C7B" w:rsidRDefault="00D10177">
      <w:pPr>
        <w:pStyle w:val="Heading1"/>
        <w:spacing w:before="0"/>
        <w:ind w:left="719"/>
        <w:rPr>
          <w:rFonts w:ascii="Helvetica Neue" w:eastAsia="Helvetica Neue" w:hAnsi="Helvetica Neue" w:cs="Helvetica Neue"/>
          <w:color w:val="000000"/>
          <w:sz w:val="24"/>
          <w:szCs w:val="24"/>
        </w:rPr>
      </w:pPr>
      <w:bookmarkStart w:id="30" w:name="_u5se079m2s0" w:colFirst="0" w:colLast="0"/>
      <w:bookmarkEnd w:id="30"/>
      <w:r>
        <w:rPr>
          <w:rFonts w:ascii="Helvetica Neue" w:eastAsia="Helvetica Neue" w:hAnsi="Helvetica Neue" w:cs="Helvetica Neue"/>
          <w:color w:val="000000"/>
          <w:sz w:val="24"/>
          <w:szCs w:val="24"/>
        </w:rPr>
        <w:t>1.Introducere</w:t>
      </w:r>
    </w:p>
    <w:p w:rsidR="00257C7B" w:rsidRDefault="00D10177">
      <w:pPr>
        <w:keepNext/>
        <w:keepLines/>
        <w:spacing w:after="0"/>
      </w:pPr>
      <w:r>
        <w:t>Prezentul raport sintetic are ca scop analiza rezultatelor evaluării cadrelor didactice de către studenți în cadrul Facultății de Teologie Ortodoxă „Andrei Șaguna”. Evaluarea reprezintă un instrument important al sistemului intern de asigurare a calității, contribuind la monitorizarea activității didactice, la îmbunătățirea procesului educațional și la consolidarea relației dintre cadrele didactice și studenți.</w:t>
      </w:r>
    </w:p>
    <w:p w:rsidR="00257C7B" w:rsidRDefault="00D10177">
      <w:pPr>
        <w:pStyle w:val="Heading1"/>
        <w:spacing w:before="200" w:after="120"/>
        <w:ind w:left="719"/>
        <w:rPr>
          <w:rFonts w:ascii="Helvetica Neue" w:eastAsia="Helvetica Neue" w:hAnsi="Helvetica Neue" w:cs="Helvetica Neue"/>
          <w:color w:val="000000"/>
          <w:sz w:val="24"/>
          <w:szCs w:val="24"/>
        </w:rPr>
      </w:pPr>
      <w:bookmarkStart w:id="31" w:name="_oikxcgsy3zld" w:colFirst="0" w:colLast="0"/>
      <w:bookmarkEnd w:id="31"/>
      <w:r>
        <w:rPr>
          <w:rFonts w:ascii="Helvetica Neue" w:eastAsia="Helvetica Neue" w:hAnsi="Helvetica Neue" w:cs="Helvetica Neue"/>
          <w:color w:val="000000"/>
          <w:sz w:val="24"/>
          <w:szCs w:val="24"/>
        </w:rPr>
        <w:t>2. Metodologia evaluării</w:t>
      </w:r>
    </w:p>
    <w:p w:rsidR="00257C7B" w:rsidRDefault="00D10177">
      <w:pPr>
        <w:keepNext/>
        <w:keepLines/>
        <w:spacing w:after="0"/>
      </w:pPr>
      <w:r>
        <w:rPr>
          <w:rFonts w:ascii="Arial" w:eastAsia="Arial" w:hAnsi="Arial" w:cs="Arial"/>
        </w:rPr>
        <w:t>Evaluarea cadrelor didactice s-a realizat prin intermediul unor chestionare standardizate completate de studenți:</w:t>
      </w:r>
    </w:p>
    <w:bookmarkStart w:id="32" w:name="_whf16ofwpo5b" w:colFirst="0" w:colLast="0"/>
    <w:bookmarkEnd w:id="32"/>
    <w:p w:rsidR="00257C7B" w:rsidRDefault="00D10177">
      <w:pPr>
        <w:keepNext/>
        <w:keepLines/>
        <w:spacing w:after="0"/>
        <w:jc w:val="left"/>
      </w:pPr>
      <w:r>
        <w:fldChar w:fldCharType="begin"/>
      </w:r>
      <w:r>
        <w:instrText xml:space="preserve"> HYPERLINK "https://calitate.ulbsibiu.ro/eval/rapoarte/documents/Model_Chestionar_de_Evaluare_a_Cadrelor_Didactice_2025-2026.pdf" \h </w:instrText>
      </w:r>
      <w:r>
        <w:fldChar w:fldCharType="separate"/>
      </w:r>
      <w:r>
        <w:rPr>
          <w:color w:val="1155CC"/>
          <w:u w:val="single"/>
        </w:rPr>
        <w:t>https://calitate.ulbsibiu.ro/eval/rapoarte/documents/Model_Chestionar_de_Evaluare_a_Cadrelor_Didactice_2025-2026.pdf</w:t>
      </w:r>
      <w:r>
        <w:rPr>
          <w:color w:val="1155CC"/>
          <w:u w:val="single"/>
        </w:rPr>
        <w:fldChar w:fldCharType="end"/>
      </w:r>
      <w:r>
        <w:t xml:space="preserve">. </w:t>
      </w:r>
    </w:p>
    <w:p w:rsidR="00257C7B" w:rsidRDefault="00D10177">
      <w:pPr>
        <w:keepNext/>
        <w:keepLines/>
        <w:spacing w:after="0"/>
      </w:pPr>
      <w:bookmarkStart w:id="33" w:name="_wti5ocrenqo1" w:colFirst="0" w:colLast="0"/>
      <w:bookmarkEnd w:id="33"/>
      <w:r>
        <w:t>Acestea urmăresc mai multe dimensiuni ale activității didactice: organizarea cursului, claritatea expunerii, interacțiunea cu studenții, respectarea programului didactic și utilizarea resurselor educaționale.</w:t>
      </w:r>
    </w:p>
    <w:p w:rsidR="00257C7B" w:rsidRDefault="00D10177">
      <w:pPr>
        <w:pStyle w:val="Heading1"/>
        <w:spacing w:before="200" w:after="120"/>
        <w:ind w:left="719"/>
        <w:rPr>
          <w:rFonts w:ascii="Helvetica Neue" w:eastAsia="Helvetica Neue" w:hAnsi="Helvetica Neue" w:cs="Helvetica Neue"/>
          <w:color w:val="000000"/>
          <w:sz w:val="24"/>
          <w:szCs w:val="24"/>
        </w:rPr>
      </w:pPr>
      <w:bookmarkStart w:id="34" w:name="_f189yiy5lk98" w:colFirst="0" w:colLast="0"/>
      <w:bookmarkEnd w:id="34"/>
      <w:r>
        <w:rPr>
          <w:rFonts w:ascii="Helvetica Neue" w:eastAsia="Helvetica Neue" w:hAnsi="Helvetica Neue" w:cs="Helvetica Neue"/>
          <w:color w:val="000000"/>
          <w:sz w:val="24"/>
          <w:szCs w:val="24"/>
        </w:rPr>
        <w:t>3. Rezultatele generale ale evaluării</w:t>
      </w:r>
    </w:p>
    <w:p w:rsidR="00257C7B" w:rsidRDefault="00D10177">
      <w:pPr>
        <w:keepNext/>
        <w:keepLines/>
        <w:spacing w:after="0"/>
      </w:pPr>
      <w:r>
        <w:t>Analiza rapoartelor indică faptul că numărul de evaluări realizate în perioada analizată este relativ redus. În consecință, rezultatele trebuie interpretate cu prudență, deoarece nu reflectă în mod complet percepția întregului corp studențesc.</w:t>
      </w:r>
    </w:p>
    <w:p w:rsidR="00257C7B" w:rsidRDefault="00D10177">
      <w:pPr>
        <w:keepNext/>
        <w:keepLines/>
        <w:spacing w:after="0"/>
      </w:pPr>
      <w:r>
        <w:t>Cu toate acestea, instrumentul de evaluare oferă o imagine preliminară asupra modului în care este perceput procesul didactic.</w:t>
      </w:r>
    </w:p>
    <w:p w:rsidR="00257C7B" w:rsidRDefault="00D10177">
      <w:pPr>
        <w:pStyle w:val="Heading1"/>
        <w:spacing w:before="200" w:after="120"/>
        <w:ind w:left="719"/>
        <w:rPr>
          <w:rFonts w:ascii="Helvetica Neue" w:eastAsia="Helvetica Neue" w:hAnsi="Helvetica Neue" w:cs="Helvetica Neue"/>
          <w:color w:val="000000"/>
          <w:sz w:val="24"/>
          <w:szCs w:val="24"/>
        </w:rPr>
      </w:pPr>
      <w:bookmarkStart w:id="35" w:name="_mcaftji0oiu5" w:colFirst="0" w:colLast="0"/>
      <w:bookmarkEnd w:id="35"/>
      <w:r>
        <w:rPr>
          <w:rFonts w:ascii="Helvetica Neue" w:eastAsia="Helvetica Neue" w:hAnsi="Helvetica Neue" w:cs="Helvetica Neue"/>
          <w:color w:val="000000"/>
          <w:sz w:val="24"/>
          <w:szCs w:val="24"/>
        </w:rPr>
        <w:t>4. Analiza criteriilor de evaluare</w:t>
      </w:r>
    </w:p>
    <w:p w:rsidR="00257C7B" w:rsidRDefault="00D10177">
      <w:pPr>
        <w:keepNext/>
        <w:keepLines/>
        <w:spacing w:after="0"/>
      </w:pPr>
      <w:r>
        <w:lastRenderedPageBreak/>
        <w:t>Chestionarele utilizate pentru evaluarea cadrelor didactice includ mai multe criterii referitoare la organizarea și desfășurarea activităților didactice. Printre acestea se numără: claritatea prezentării temelor, utilizarea eficientă a timpului, respectarea orarului, capacitatea de a stimula comunicarea și interactivitatea, precum și utilizarea instrumentelor didactice moderne.</w:t>
      </w:r>
    </w:p>
    <w:p w:rsidR="00257C7B" w:rsidRDefault="00D10177">
      <w:pPr>
        <w:pStyle w:val="Heading1"/>
        <w:spacing w:before="200"/>
        <w:ind w:left="719"/>
        <w:rPr>
          <w:rFonts w:ascii="Helvetica Neue" w:eastAsia="Helvetica Neue" w:hAnsi="Helvetica Neue" w:cs="Helvetica Neue"/>
          <w:color w:val="000000"/>
          <w:sz w:val="24"/>
          <w:szCs w:val="24"/>
        </w:rPr>
      </w:pPr>
      <w:bookmarkStart w:id="36" w:name="_ga2enwuckr41" w:colFirst="0" w:colLast="0"/>
      <w:bookmarkEnd w:id="36"/>
      <w:r>
        <w:rPr>
          <w:rFonts w:ascii="Helvetica Neue" w:eastAsia="Helvetica Neue" w:hAnsi="Helvetica Neue" w:cs="Helvetica Neue"/>
          <w:color w:val="000000"/>
          <w:sz w:val="24"/>
          <w:szCs w:val="24"/>
        </w:rPr>
        <w:t>5. Interpretarea rezultatelor</w:t>
      </w:r>
    </w:p>
    <w:p w:rsidR="00257C7B" w:rsidRDefault="00D10177">
      <w:pPr>
        <w:keepNext/>
        <w:keepLines/>
        <w:spacing w:after="0"/>
      </w:pPr>
      <w:r>
        <w:t>Rezultatele sugerează necesitatea consolidării procesului de evaluare prin creșterea gradului de participare a studenților. O rată mai ridicată de răspuns ar permite o analiză statistică mai relevantă și ar contribui la formularea unor concluzii mai solide cu privire la calitatea procesului didactic.</w:t>
      </w:r>
    </w:p>
    <w:p w:rsidR="00257C7B" w:rsidRDefault="00D10177">
      <w:pPr>
        <w:pStyle w:val="Heading1"/>
        <w:spacing w:before="200" w:after="120"/>
        <w:ind w:left="719"/>
        <w:rPr>
          <w:rFonts w:ascii="Helvetica Neue" w:eastAsia="Helvetica Neue" w:hAnsi="Helvetica Neue" w:cs="Helvetica Neue"/>
          <w:color w:val="000000"/>
          <w:sz w:val="24"/>
          <w:szCs w:val="24"/>
        </w:rPr>
      </w:pPr>
      <w:bookmarkStart w:id="37" w:name="_3hdtz2lt7nud" w:colFirst="0" w:colLast="0"/>
      <w:bookmarkEnd w:id="37"/>
      <w:r>
        <w:rPr>
          <w:rFonts w:ascii="Helvetica Neue" w:eastAsia="Helvetica Neue" w:hAnsi="Helvetica Neue" w:cs="Helvetica Neue"/>
          <w:color w:val="000000"/>
          <w:sz w:val="24"/>
          <w:szCs w:val="24"/>
        </w:rPr>
        <w:t>6. Recomandări</w:t>
      </w:r>
    </w:p>
    <w:p w:rsidR="00257C7B" w:rsidRDefault="00D10177">
      <w:pPr>
        <w:keepNext/>
        <w:keepLines/>
        <w:numPr>
          <w:ilvl w:val="0"/>
          <w:numId w:val="13"/>
        </w:numPr>
        <w:spacing w:after="0"/>
      </w:pPr>
      <w:r>
        <w:rPr>
          <w:rFonts w:ascii="Arial" w:eastAsia="Arial" w:hAnsi="Arial" w:cs="Arial"/>
        </w:rPr>
        <w:t>Creșterea gradului de participare a studenților la procesul de evaluare.</w:t>
      </w:r>
    </w:p>
    <w:p w:rsidR="00257C7B" w:rsidRDefault="00D10177">
      <w:pPr>
        <w:keepNext/>
        <w:keepLines/>
        <w:numPr>
          <w:ilvl w:val="0"/>
          <w:numId w:val="13"/>
        </w:numPr>
        <w:spacing w:after="0"/>
      </w:pPr>
      <w:r>
        <w:t>Promovarea importanței feedbackului studențesc în îmbunătățirea activității didactice.</w:t>
      </w:r>
    </w:p>
    <w:p w:rsidR="00257C7B" w:rsidRDefault="00D10177">
      <w:pPr>
        <w:keepNext/>
        <w:keepLines/>
        <w:numPr>
          <w:ilvl w:val="0"/>
          <w:numId w:val="13"/>
        </w:numPr>
        <w:spacing w:after="0"/>
      </w:pPr>
      <w:r>
        <w:t>Monitorizarea periodică a rezultatelor evaluărilor și discutarea acestora în cadrul</w:t>
      </w:r>
    </w:p>
    <w:p w:rsidR="00257C7B" w:rsidRDefault="00D10177">
      <w:pPr>
        <w:keepNext/>
        <w:keepLines/>
        <w:numPr>
          <w:ilvl w:val="0"/>
          <w:numId w:val="13"/>
        </w:numPr>
        <w:spacing w:after="0"/>
      </w:pPr>
      <w:r>
        <w:t>structurilor academice ale facultății.</w:t>
      </w:r>
    </w:p>
    <w:p w:rsidR="00257C7B" w:rsidRDefault="00D10177">
      <w:pPr>
        <w:keepNext/>
        <w:keepLines/>
        <w:numPr>
          <w:ilvl w:val="0"/>
          <w:numId w:val="13"/>
        </w:numPr>
        <w:spacing w:after="0"/>
      </w:pPr>
      <w:r>
        <w:t>Integrarea rezultatelor evaluării în strategiile de dezvoltare instituțională.</w:t>
      </w:r>
    </w:p>
    <w:p w:rsidR="00257C7B" w:rsidRDefault="00D10177">
      <w:pPr>
        <w:pStyle w:val="Heading1"/>
        <w:spacing w:before="200" w:after="120"/>
        <w:ind w:left="719"/>
        <w:rPr>
          <w:rFonts w:ascii="Helvetica Neue" w:eastAsia="Helvetica Neue" w:hAnsi="Helvetica Neue" w:cs="Helvetica Neue"/>
          <w:color w:val="000000"/>
          <w:sz w:val="24"/>
          <w:szCs w:val="24"/>
        </w:rPr>
      </w:pPr>
      <w:bookmarkStart w:id="38" w:name="_ymxfkte5b0wf" w:colFirst="0" w:colLast="0"/>
      <w:bookmarkEnd w:id="38"/>
      <w:r>
        <w:rPr>
          <w:rFonts w:ascii="Helvetica Neue" w:eastAsia="Helvetica Neue" w:hAnsi="Helvetica Neue" w:cs="Helvetica Neue"/>
          <w:color w:val="000000"/>
          <w:sz w:val="24"/>
          <w:szCs w:val="24"/>
        </w:rPr>
        <w:t>7. Concluzii</w:t>
      </w:r>
    </w:p>
    <w:p w:rsidR="00257C7B" w:rsidRDefault="00D10177">
      <w:pPr>
        <w:keepNext/>
        <w:keepLines/>
        <w:spacing w:after="0"/>
      </w:pPr>
      <w:bookmarkStart w:id="39" w:name="_wrqiegve6y4e" w:colFirst="0" w:colLast="0"/>
      <w:bookmarkEnd w:id="39"/>
      <w:r>
        <w:t>Evaluarea cadrelor didactice de către studenți reprezintă un instrument esențial pentru îmbunătățirea calității procesului educațional. Deși datele analizate în acest raport sunt limitate, ele evidențiază importanța consolidării mecanismelor de feedback și a implicării active a studenților în evaluarea activităților didactice.</w:t>
      </w:r>
    </w:p>
    <w:p w:rsidR="00257C7B" w:rsidRDefault="00257C7B">
      <w:pPr>
        <w:keepNext/>
        <w:keepLines/>
        <w:spacing w:after="0"/>
      </w:pPr>
      <w:bookmarkStart w:id="40" w:name="_xar1ypdl579x" w:colFirst="0" w:colLast="0"/>
      <w:bookmarkEnd w:id="40"/>
    </w:p>
    <w:p w:rsidR="00257C7B" w:rsidRDefault="00D10177">
      <w:pPr>
        <w:keepNext/>
        <w:keepLines/>
        <w:numPr>
          <w:ilvl w:val="1"/>
          <w:numId w:val="5"/>
        </w:numPr>
        <w:pBdr>
          <w:top w:val="nil"/>
          <w:left w:val="nil"/>
          <w:bottom w:val="nil"/>
          <w:right w:val="nil"/>
          <w:between w:val="nil"/>
        </w:pBdr>
        <w:spacing w:before="240" w:after="177" w:line="259" w:lineRule="auto"/>
        <w:rPr>
          <w:color w:val="000000"/>
        </w:rPr>
      </w:pPr>
      <w:bookmarkStart w:id="41" w:name="_4ho99m2siw9" w:colFirst="0" w:colLast="0"/>
      <w:bookmarkEnd w:id="41"/>
      <w:r>
        <w:rPr>
          <w:b/>
          <w:bCs/>
          <w:color w:val="000000"/>
        </w:rPr>
        <w:t>Alte aspecte privind asigurarea calității</w:t>
      </w:r>
    </w:p>
    <w:p w:rsidR="00257C7B" w:rsidRDefault="00D10177">
      <w:pPr>
        <w:spacing w:after="0"/>
      </w:pPr>
      <w:r>
        <w:t xml:space="preserve">În 2025, la nivelul Facultății de TEOLOGIE au fost elaborate și aprobate, în ședințele Consiliului Facultății o serie de </w:t>
      </w:r>
      <w:r>
        <w:rPr>
          <w:rFonts w:ascii="Arial" w:eastAsia="Arial" w:hAnsi="Arial" w:cs="Arial"/>
        </w:rPr>
        <w:t>regulamente/ metodologii/ proceduri/ ghiduri/ instrucțiuni specifice, și anume:</w:t>
      </w:r>
    </w:p>
    <w:p w:rsidR="00257C7B" w:rsidRDefault="00D10177">
      <w:pPr>
        <w:numPr>
          <w:ilvl w:val="0"/>
          <w:numId w:val="4"/>
        </w:numPr>
        <w:pBdr>
          <w:top w:val="nil"/>
          <w:left w:val="nil"/>
          <w:bottom w:val="nil"/>
          <w:right w:val="nil"/>
          <w:between w:val="nil"/>
        </w:pBdr>
        <w:spacing w:after="0"/>
        <w:rPr>
          <w:color w:val="000000"/>
        </w:rPr>
      </w:pPr>
      <w:r>
        <w:rPr>
          <w:color w:val="000000"/>
        </w:rPr>
        <w:t>Regulament de Organizare şi Funcţionare,</w:t>
      </w:r>
    </w:p>
    <w:p w:rsidR="00257C7B" w:rsidRDefault="00D10177">
      <w:pPr>
        <w:numPr>
          <w:ilvl w:val="0"/>
          <w:numId w:val="4"/>
        </w:numPr>
        <w:pBdr>
          <w:top w:val="nil"/>
          <w:left w:val="nil"/>
          <w:bottom w:val="nil"/>
          <w:right w:val="nil"/>
          <w:between w:val="nil"/>
        </w:pBdr>
        <w:spacing w:after="0"/>
        <w:rPr>
          <w:color w:val="000000"/>
        </w:rPr>
      </w:pPr>
      <w:r>
        <w:rPr>
          <w:color w:val="000000"/>
        </w:rPr>
        <w:t>Metodologi</w:t>
      </w:r>
      <w:r>
        <w:t>a</w:t>
      </w:r>
      <w:r>
        <w:rPr>
          <w:rFonts w:ascii="Arial" w:eastAsia="Arial" w:hAnsi="Arial" w:cs="Arial"/>
          <w:color w:val="000000"/>
        </w:rPr>
        <w:t xml:space="preserve"> și criteriile specifice </w:t>
      </w:r>
      <w:r>
        <w:t xml:space="preserve">privind organizarea </w:t>
      </w:r>
      <w:r>
        <w:rPr>
          <w:color w:val="000000"/>
        </w:rPr>
        <w:t>admiter</w:t>
      </w:r>
      <w:r>
        <w:t>ii în ciclurile de studii universitare</w:t>
      </w:r>
      <w:r>
        <w:rPr>
          <w:color w:val="000000"/>
        </w:rPr>
        <w:t>,</w:t>
      </w:r>
    </w:p>
    <w:p w:rsidR="00257C7B" w:rsidRDefault="00D10177">
      <w:pPr>
        <w:numPr>
          <w:ilvl w:val="0"/>
          <w:numId w:val="4"/>
        </w:numPr>
        <w:pBdr>
          <w:top w:val="nil"/>
          <w:left w:val="nil"/>
          <w:bottom w:val="nil"/>
          <w:right w:val="nil"/>
          <w:between w:val="nil"/>
        </w:pBdr>
        <w:spacing w:after="0"/>
        <w:rPr>
          <w:color w:val="000000"/>
        </w:rPr>
      </w:pPr>
      <w:r>
        <w:t xml:space="preserve"> </w:t>
      </w:r>
      <w:r>
        <w:rPr>
          <w:color w:val="000000"/>
        </w:rPr>
        <w:t>Metodologi</w:t>
      </w:r>
      <w:r>
        <w:t>a</w:t>
      </w:r>
      <w:r>
        <w:rPr>
          <w:color w:val="000000"/>
        </w:rPr>
        <w:t xml:space="preserve"> privind organizarea și desfășurarea examenelor de licență și disertație,</w:t>
      </w:r>
    </w:p>
    <w:p w:rsidR="00257C7B" w:rsidRDefault="00D10177">
      <w:pPr>
        <w:numPr>
          <w:ilvl w:val="0"/>
          <w:numId w:val="4"/>
        </w:numPr>
        <w:pBdr>
          <w:top w:val="nil"/>
          <w:left w:val="nil"/>
          <w:bottom w:val="nil"/>
          <w:right w:val="nil"/>
          <w:between w:val="nil"/>
        </w:pBdr>
        <w:spacing w:after="0"/>
        <w:rPr>
          <w:color w:val="000000"/>
        </w:rPr>
      </w:pPr>
      <w:r>
        <w:rPr>
          <w:color w:val="000000"/>
        </w:rPr>
        <w:t xml:space="preserve">  Ghidul studentului.</w:t>
      </w:r>
    </w:p>
    <w:p w:rsidR="00257C7B" w:rsidRDefault="00D10177">
      <w:pPr>
        <w:keepNext/>
        <w:keepLines/>
        <w:numPr>
          <w:ilvl w:val="0"/>
          <w:numId w:val="5"/>
        </w:numPr>
        <w:pBdr>
          <w:top w:val="nil"/>
          <w:left w:val="nil"/>
          <w:bottom w:val="nil"/>
          <w:right w:val="nil"/>
          <w:between w:val="nil"/>
        </w:pBdr>
        <w:spacing w:before="240" w:after="131" w:line="253" w:lineRule="auto"/>
        <w:rPr>
          <w:b/>
          <w:bCs/>
          <w:color w:val="000000"/>
        </w:rPr>
      </w:pPr>
      <w:bookmarkStart w:id="42" w:name="_sprjy4skskzg" w:colFirst="0" w:colLast="0"/>
      <w:bookmarkEnd w:id="42"/>
      <w:r>
        <w:rPr>
          <w:b/>
          <w:bCs/>
          <w:color w:val="000000"/>
        </w:rPr>
        <w:t>STUDENȚI: experiență, implicare și dezvoltare academică</w:t>
      </w:r>
    </w:p>
    <w:p w:rsidR="00257C7B" w:rsidRDefault="00D10177">
      <w:pPr>
        <w:keepNext/>
        <w:keepLines/>
        <w:numPr>
          <w:ilvl w:val="1"/>
          <w:numId w:val="5"/>
        </w:numPr>
        <w:pBdr>
          <w:top w:val="nil"/>
          <w:left w:val="nil"/>
          <w:bottom w:val="nil"/>
          <w:right w:val="nil"/>
          <w:between w:val="nil"/>
        </w:pBdr>
        <w:spacing w:before="240" w:after="177" w:line="259" w:lineRule="auto"/>
        <w:rPr>
          <w:color w:val="000000"/>
        </w:rPr>
      </w:pPr>
      <w:bookmarkStart w:id="43" w:name="_xo2ntte1etxk" w:colFirst="0" w:colLast="0"/>
      <w:bookmarkEnd w:id="43"/>
      <w:r>
        <w:rPr>
          <w:rFonts w:ascii="Arial" w:eastAsia="Arial" w:hAnsi="Arial" w:cs="Arial"/>
          <w:b/>
          <w:bCs/>
          <w:color w:val="000000"/>
        </w:rPr>
        <w:t>Centrul de Servicii Integrate pentru Studenți – SmartHub</w:t>
      </w:r>
    </w:p>
    <w:p w:rsidR="00257C7B" w:rsidRDefault="00692BA9">
      <w:pPr>
        <w:spacing w:after="0"/>
        <w:rPr>
          <w:color w:val="000000"/>
        </w:rPr>
      </w:pPr>
      <w:hyperlink r:id="rId20">
        <w:r w:rsidR="00D10177">
          <w:rPr>
            <w:color w:val="0000FF"/>
            <w:u w:val="single"/>
          </w:rPr>
          <w:t>Centrul de Servicii Integrate pentru Studenți – SmartHub</w:t>
        </w:r>
      </w:hyperlink>
      <w:r w:rsidR="00D10177">
        <w:rPr>
          <w:color w:val="000000"/>
        </w:rPr>
        <w:t xml:space="preserve"> este o structură din cadrul ULBS dedicată sprijinirii studenților în parcursul academic și profesional. SmartHub oferă servicii </w:t>
      </w:r>
      <w:r w:rsidR="00D10177">
        <w:rPr>
          <w:color w:val="000000"/>
        </w:rPr>
        <w:lastRenderedPageBreak/>
        <w:t>gratuite de consiliere psihologică, consiliere în carieră, suport pentru învățarea academică și orientare profesională, adaptate nevoilor studenților și absolvenților, în vederea dezvoltării competențelor necesare integrării pe piața muncii și gestionării traseului educațional.</w:t>
      </w:r>
    </w:p>
    <w:p w:rsidR="00257C7B" w:rsidRDefault="00D10177">
      <w:pPr>
        <w:spacing w:after="0"/>
        <w:rPr>
          <w:color w:val="000000"/>
        </w:rPr>
      </w:pPr>
      <w:r>
        <w:rPr>
          <w:color w:val="000000"/>
        </w:rPr>
        <w:t xml:space="preserve">SmartHub are în componență </w:t>
      </w:r>
      <w:r>
        <w:rPr>
          <w:i/>
          <w:iCs/>
          <w:color w:val="000000"/>
        </w:rPr>
        <w:t>Compartimentul Alumni</w:t>
      </w:r>
      <w:r>
        <w:rPr>
          <w:color w:val="000000"/>
        </w:rPr>
        <w:t xml:space="preserve">, </w:t>
      </w:r>
      <w:r>
        <w:rPr>
          <w:i/>
          <w:iCs/>
          <w:color w:val="000000"/>
        </w:rPr>
        <w:t>Compartimentul de Consiliere Psihologică și Orientare în Carieră</w:t>
      </w:r>
      <w:r>
        <w:rPr>
          <w:rFonts w:ascii="Arial" w:eastAsia="Arial" w:hAnsi="Arial" w:cs="Arial"/>
          <w:color w:val="000000"/>
        </w:rPr>
        <w:t xml:space="preserve"> și </w:t>
      </w:r>
      <w:r>
        <w:rPr>
          <w:i/>
          <w:iCs/>
          <w:color w:val="000000"/>
        </w:rPr>
        <w:t>Centrul de Învățare</w:t>
      </w:r>
      <w:r>
        <w:rPr>
          <w:color w:val="000000"/>
        </w:rPr>
        <w:t>, și facilitează accesul studenților la resurse, ateliere, proiecte și oportunități de dezvoltare personală și profesională.</w:t>
      </w:r>
    </w:p>
    <w:p w:rsidR="00257C7B" w:rsidRDefault="00D10177">
      <w:pPr>
        <w:keepNext/>
        <w:keepLines/>
        <w:numPr>
          <w:ilvl w:val="1"/>
          <w:numId w:val="5"/>
        </w:numPr>
        <w:pBdr>
          <w:top w:val="nil"/>
          <w:left w:val="nil"/>
          <w:bottom w:val="nil"/>
          <w:right w:val="nil"/>
          <w:between w:val="nil"/>
        </w:pBdr>
        <w:spacing w:before="240" w:after="120" w:line="259" w:lineRule="auto"/>
        <w:rPr>
          <w:color w:val="000000"/>
        </w:rPr>
      </w:pPr>
      <w:bookmarkStart w:id="44" w:name="_psul7cgaadq5" w:colFirst="0" w:colLast="0"/>
      <w:bookmarkEnd w:id="44"/>
      <w:r>
        <w:rPr>
          <w:rFonts w:ascii="Arial" w:eastAsia="Arial" w:hAnsi="Arial" w:cs="Arial"/>
          <w:b/>
          <w:bCs/>
          <w:color w:val="000000"/>
        </w:rPr>
        <w:t>Implicarea studenților și organizații studențești</w:t>
      </w:r>
    </w:p>
    <w:p w:rsidR="00257C7B" w:rsidRDefault="00D10177">
      <w:pPr>
        <w:spacing w:after="0"/>
      </w:pPr>
      <w:r>
        <w:rPr>
          <w:color w:val="000000"/>
        </w:rPr>
        <w:t xml:space="preserve">Studenții Facultății de </w:t>
      </w:r>
      <w:r>
        <w:t xml:space="preserve">TEOLOGIE </w:t>
      </w:r>
      <w:r>
        <w:rPr>
          <w:color w:val="000000"/>
        </w:rPr>
        <w:t xml:space="preserve">se implică activ în promovarea ULBS și în proiecte educaționale și sociale, atât individual, cât și prin intermediul organizațiilor studențești, </w:t>
      </w:r>
      <w:r>
        <w:t xml:space="preserve">respectiv: </w:t>
      </w:r>
    </w:p>
    <w:p w:rsidR="00257C7B" w:rsidRDefault="00D10177">
      <w:pPr>
        <w:numPr>
          <w:ilvl w:val="0"/>
          <w:numId w:val="12"/>
        </w:numPr>
        <w:pBdr>
          <w:top w:val="nil"/>
          <w:left w:val="nil"/>
          <w:bottom w:val="nil"/>
          <w:right w:val="nil"/>
          <w:between w:val="nil"/>
        </w:pBdr>
        <w:spacing w:after="0"/>
        <w:rPr>
          <w:i/>
          <w:iCs/>
        </w:rPr>
      </w:pPr>
      <w:r>
        <w:rPr>
          <w:i/>
          <w:iCs/>
          <w:color w:val="000000"/>
        </w:rPr>
        <w:t xml:space="preserve"> </w:t>
      </w:r>
      <w:r>
        <w:rPr>
          <w:rFonts w:ascii="Arial" w:eastAsia="Arial" w:hAnsi="Arial" w:cs="Arial"/>
          <w:i/>
          <w:iCs/>
          <w:color w:val="000000"/>
        </w:rPr>
        <w:t>Asociația Studenților Creștini – Ortodocși din România (ASCOR)</w:t>
      </w:r>
      <w:r>
        <w:rPr>
          <w:i/>
          <w:iCs/>
          <w:color w:val="FF0000"/>
        </w:rPr>
        <w:t>,</w:t>
      </w:r>
    </w:p>
    <w:p w:rsidR="00257C7B" w:rsidRDefault="00D10177">
      <w:pPr>
        <w:numPr>
          <w:ilvl w:val="0"/>
          <w:numId w:val="12"/>
        </w:numPr>
        <w:pBdr>
          <w:top w:val="nil"/>
          <w:left w:val="nil"/>
          <w:bottom w:val="nil"/>
          <w:right w:val="nil"/>
          <w:between w:val="nil"/>
        </w:pBdr>
        <w:spacing w:after="0"/>
        <w:rPr>
          <w:i/>
          <w:iCs/>
        </w:rPr>
      </w:pPr>
      <w:r>
        <w:rPr>
          <w:i/>
          <w:iCs/>
          <w:color w:val="000000"/>
        </w:rPr>
        <w:t xml:space="preserve"> Organizaţia Tinerilor din Sibiu (OTS</w:t>
      </w:r>
      <w:r>
        <w:rPr>
          <w:color w:val="000000"/>
        </w:rPr>
        <w:t>)</w:t>
      </w:r>
      <w:r>
        <w:rPr>
          <w:i/>
          <w:iCs/>
          <w:color w:val="FF0000"/>
        </w:rPr>
        <w:t>.</w:t>
      </w:r>
    </w:p>
    <w:p w:rsidR="00257C7B" w:rsidRDefault="00D10177">
      <w:pPr>
        <w:keepNext/>
        <w:keepLines/>
        <w:numPr>
          <w:ilvl w:val="1"/>
          <w:numId w:val="5"/>
        </w:numPr>
        <w:pBdr>
          <w:top w:val="nil"/>
          <w:left w:val="nil"/>
          <w:bottom w:val="nil"/>
          <w:right w:val="nil"/>
          <w:between w:val="nil"/>
        </w:pBdr>
        <w:spacing w:before="240" w:after="177" w:line="259" w:lineRule="auto"/>
        <w:rPr>
          <w:color w:val="000000"/>
        </w:rPr>
      </w:pPr>
      <w:bookmarkStart w:id="45" w:name="_vt8ufb9rabh7" w:colFirst="0" w:colLast="0"/>
      <w:bookmarkEnd w:id="45"/>
      <w:r>
        <w:rPr>
          <w:b/>
          <w:bCs/>
          <w:color w:val="000000"/>
        </w:rPr>
        <w:t>Manifestări științifice studențești</w:t>
      </w:r>
    </w:p>
    <w:p w:rsidR="00257C7B" w:rsidRDefault="00D10177">
      <w:pPr>
        <w:spacing w:before="240" w:after="120"/>
        <w:rPr>
          <w:color w:val="000000"/>
        </w:rPr>
      </w:pPr>
      <w:r>
        <w:rPr>
          <w:color w:val="000000"/>
        </w:rPr>
        <w:t>În anul 2025, la nivelul Facultății de ______________________au fost organizate manifestări științifice studențești menite să stimuleze interesul pentru cercetare, să dezvolte competențele academice ale studenților și să faciliteze schimbul de idei între studenți și cadre didactice.</w:t>
      </w:r>
    </w:p>
    <w:p w:rsidR="00257C7B" w:rsidRDefault="00D10177">
      <w:pPr>
        <w:keepNext/>
        <w:pBdr>
          <w:top w:val="nil"/>
          <w:left w:val="nil"/>
          <w:bottom w:val="nil"/>
          <w:right w:val="nil"/>
          <w:between w:val="nil"/>
        </w:pBdr>
        <w:spacing w:before="120" w:after="120"/>
        <w:jc w:val="center"/>
        <w:rPr>
          <w:i/>
          <w:iCs/>
          <w:color w:val="000000"/>
        </w:rPr>
      </w:pPr>
      <w:r>
        <w:rPr>
          <w:i/>
          <w:iCs/>
          <w:color w:val="000000"/>
        </w:rPr>
        <w:t>Tabel 19 Manifestări științifice organizate la nivelul facultății în anul 2025</w:t>
      </w:r>
    </w:p>
    <w:tbl>
      <w:tblPr>
        <w:tblStyle w:val="af1"/>
        <w:tblW w:w="1007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8"/>
        <w:gridCol w:w="7435"/>
        <w:gridCol w:w="2139"/>
      </w:tblGrid>
      <w:tr w:rsidR="00257C7B">
        <w:trPr>
          <w:trHeight w:val="240"/>
          <w:jc w:val="center"/>
        </w:trPr>
        <w:tc>
          <w:tcPr>
            <w:tcW w:w="498" w:type="dxa"/>
            <w:shd w:val="clear" w:color="auto" w:fill="F2F2F2"/>
            <w:vAlign w:val="center"/>
          </w:tcPr>
          <w:p w:rsidR="00257C7B" w:rsidRDefault="00D10177">
            <w:pPr>
              <w:spacing w:after="0"/>
              <w:jc w:val="center"/>
              <w:rPr>
                <w:b/>
                <w:bCs/>
                <w:sz w:val="18"/>
                <w:szCs w:val="18"/>
              </w:rPr>
            </w:pPr>
            <w:r>
              <w:rPr>
                <w:b/>
                <w:bCs/>
                <w:sz w:val="18"/>
                <w:szCs w:val="18"/>
              </w:rPr>
              <w:t>Nr. crt.</w:t>
            </w:r>
          </w:p>
        </w:tc>
        <w:tc>
          <w:tcPr>
            <w:tcW w:w="7435" w:type="dxa"/>
            <w:shd w:val="clear" w:color="auto" w:fill="F2F2F2"/>
            <w:vAlign w:val="center"/>
          </w:tcPr>
          <w:p w:rsidR="00257C7B" w:rsidRDefault="00D10177">
            <w:pPr>
              <w:spacing w:after="0"/>
              <w:jc w:val="center"/>
              <w:rPr>
                <w:b/>
                <w:bCs/>
                <w:sz w:val="18"/>
                <w:szCs w:val="18"/>
              </w:rPr>
            </w:pPr>
            <w:r>
              <w:rPr>
                <w:b/>
                <w:bCs/>
                <w:sz w:val="18"/>
                <w:szCs w:val="18"/>
              </w:rPr>
              <w:t>Denumirea manifestării științifice</w:t>
            </w:r>
          </w:p>
        </w:tc>
        <w:tc>
          <w:tcPr>
            <w:tcW w:w="2139" w:type="dxa"/>
            <w:shd w:val="clear" w:color="auto" w:fill="F2F2F2"/>
            <w:vAlign w:val="center"/>
          </w:tcPr>
          <w:p w:rsidR="00257C7B" w:rsidRDefault="00D10177">
            <w:pPr>
              <w:spacing w:after="0"/>
              <w:jc w:val="center"/>
              <w:rPr>
                <w:b/>
                <w:bCs/>
                <w:sz w:val="18"/>
                <w:szCs w:val="18"/>
              </w:rPr>
            </w:pPr>
            <w:r>
              <w:rPr>
                <w:b/>
                <w:bCs/>
                <w:sz w:val="18"/>
                <w:szCs w:val="18"/>
              </w:rPr>
              <w:t>Data</w:t>
            </w:r>
          </w:p>
          <w:p w:rsidR="00257C7B" w:rsidRDefault="00D10177">
            <w:pPr>
              <w:spacing w:after="0"/>
              <w:jc w:val="center"/>
              <w:rPr>
                <w:b/>
                <w:bCs/>
                <w:sz w:val="18"/>
                <w:szCs w:val="18"/>
              </w:rPr>
            </w:pPr>
            <w:r>
              <w:rPr>
                <w:b/>
                <w:bCs/>
                <w:sz w:val="18"/>
                <w:szCs w:val="18"/>
              </w:rPr>
              <w:t>(zz/ll/aaaa)</w:t>
            </w:r>
          </w:p>
        </w:tc>
      </w:tr>
      <w:tr w:rsidR="00257C7B">
        <w:trPr>
          <w:trHeight w:val="113"/>
          <w:jc w:val="center"/>
        </w:trPr>
        <w:tc>
          <w:tcPr>
            <w:tcW w:w="498" w:type="dxa"/>
            <w:vAlign w:val="center"/>
          </w:tcPr>
          <w:p w:rsidR="00257C7B" w:rsidRDefault="00257C7B">
            <w:pPr>
              <w:spacing w:after="0"/>
              <w:jc w:val="center"/>
              <w:rPr>
                <w:sz w:val="18"/>
                <w:szCs w:val="18"/>
              </w:rPr>
            </w:pPr>
          </w:p>
        </w:tc>
        <w:tc>
          <w:tcPr>
            <w:tcW w:w="7435" w:type="dxa"/>
          </w:tcPr>
          <w:p w:rsidR="00257C7B" w:rsidRDefault="00257C7B">
            <w:pPr>
              <w:spacing w:after="0"/>
              <w:rPr>
                <w:sz w:val="18"/>
                <w:szCs w:val="18"/>
              </w:rPr>
            </w:pPr>
          </w:p>
        </w:tc>
        <w:tc>
          <w:tcPr>
            <w:tcW w:w="2139" w:type="dxa"/>
          </w:tcPr>
          <w:p w:rsidR="00257C7B" w:rsidRDefault="00257C7B">
            <w:pPr>
              <w:spacing w:after="0"/>
              <w:rPr>
                <w:sz w:val="18"/>
                <w:szCs w:val="18"/>
              </w:rPr>
            </w:pPr>
          </w:p>
        </w:tc>
      </w:tr>
      <w:tr w:rsidR="00257C7B">
        <w:trPr>
          <w:trHeight w:val="113"/>
          <w:jc w:val="center"/>
        </w:trPr>
        <w:tc>
          <w:tcPr>
            <w:tcW w:w="498" w:type="dxa"/>
            <w:vAlign w:val="center"/>
          </w:tcPr>
          <w:p w:rsidR="00257C7B" w:rsidRDefault="00257C7B">
            <w:pPr>
              <w:spacing w:after="0"/>
              <w:jc w:val="center"/>
              <w:rPr>
                <w:sz w:val="18"/>
                <w:szCs w:val="18"/>
              </w:rPr>
            </w:pPr>
          </w:p>
        </w:tc>
        <w:tc>
          <w:tcPr>
            <w:tcW w:w="7435" w:type="dxa"/>
          </w:tcPr>
          <w:p w:rsidR="00257C7B" w:rsidRDefault="00257C7B">
            <w:pPr>
              <w:spacing w:after="0"/>
              <w:rPr>
                <w:sz w:val="18"/>
                <w:szCs w:val="18"/>
              </w:rPr>
            </w:pPr>
          </w:p>
        </w:tc>
        <w:tc>
          <w:tcPr>
            <w:tcW w:w="2139" w:type="dxa"/>
          </w:tcPr>
          <w:p w:rsidR="00257C7B" w:rsidRDefault="00257C7B">
            <w:pPr>
              <w:spacing w:after="0"/>
              <w:rPr>
                <w:sz w:val="18"/>
                <w:szCs w:val="18"/>
              </w:rPr>
            </w:pPr>
          </w:p>
        </w:tc>
      </w:tr>
      <w:tr w:rsidR="00257C7B">
        <w:trPr>
          <w:trHeight w:val="113"/>
          <w:jc w:val="center"/>
        </w:trPr>
        <w:tc>
          <w:tcPr>
            <w:tcW w:w="498" w:type="dxa"/>
            <w:vAlign w:val="center"/>
          </w:tcPr>
          <w:p w:rsidR="00257C7B" w:rsidRDefault="00257C7B">
            <w:pPr>
              <w:spacing w:after="0"/>
              <w:jc w:val="center"/>
              <w:rPr>
                <w:sz w:val="18"/>
                <w:szCs w:val="18"/>
              </w:rPr>
            </w:pPr>
          </w:p>
        </w:tc>
        <w:tc>
          <w:tcPr>
            <w:tcW w:w="7435" w:type="dxa"/>
          </w:tcPr>
          <w:p w:rsidR="00257C7B" w:rsidRDefault="00257C7B">
            <w:pPr>
              <w:spacing w:after="0"/>
              <w:rPr>
                <w:sz w:val="18"/>
                <w:szCs w:val="18"/>
              </w:rPr>
            </w:pPr>
          </w:p>
        </w:tc>
        <w:tc>
          <w:tcPr>
            <w:tcW w:w="2139" w:type="dxa"/>
          </w:tcPr>
          <w:p w:rsidR="00257C7B" w:rsidRDefault="00257C7B">
            <w:pPr>
              <w:spacing w:after="0"/>
              <w:rPr>
                <w:sz w:val="18"/>
                <w:szCs w:val="18"/>
              </w:rPr>
            </w:pPr>
          </w:p>
        </w:tc>
      </w:tr>
    </w:tbl>
    <w:p w:rsidR="00257C7B" w:rsidRDefault="00D10177">
      <w:pPr>
        <w:keepNext/>
        <w:keepLines/>
        <w:numPr>
          <w:ilvl w:val="0"/>
          <w:numId w:val="5"/>
        </w:numPr>
        <w:pBdr>
          <w:top w:val="nil"/>
          <w:left w:val="nil"/>
          <w:bottom w:val="nil"/>
          <w:right w:val="nil"/>
          <w:between w:val="nil"/>
        </w:pBdr>
        <w:spacing w:before="240" w:after="131" w:line="253" w:lineRule="auto"/>
        <w:rPr>
          <w:b/>
          <w:bCs/>
          <w:color w:val="000000"/>
        </w:rPr>
      </w:pPr>
      <w:bookmarkStart w:id="46" w:name="_vvmk8o570a92" w:colFirst="0" w:colLast="0"/>
      <w:bookmarkEnd w:id="46"/>
      <w:r>
        <w:rPr>
          <w:b/>
          <w:bCs/>
          <w:color w:val="000000"/>
        </w:rPr>
        <w:t xml:space="preserve">ANALIZA SWOT Facultatea de </w:t>
      </w:r>
      <w:r>
        <w:rPr>
          <w:b/>
          <w:bCs/>
        </w:rPr>
        <w:t>Teologie Ortodoxă</w:t>
      </w:r>
    </w:p>
    <w:p w:rsidR="00257C7B" w:rsidRDefault="00D10177">
      <w:pPr>
        <w:numPr>
          <w:ilvl w:val="0"/>
          <w:numId w:val="3"/>
        </w:numPr>
        <w:pBdr>
          <w:top w:val="nil"/>
          <w:left w:val="nil"/>
          <w:bottom w:val="nil"/>
          <w:right w:val="nil"/>
          <w:between w:val="nil"/>
        </w:pBdr>
        <w:spacing w:before="240" w:after="0" w:line="252" w:lineRule="auto"/>
        <w:ind w:left="806"/>
        <w:rPr>
          <w:b/>
          <w:bCs/>
          <w:color w:val="000000"/>
        </w:rPr>
      </w:pPr>
      <w:r>
        <w:rPr>
          <w:b/>
          <w:bCs/>
          <w:color w:val="000000"/>
        </w:rPr>
        <w:t>Puncte tari</w:t>
      </w:r>
    </w:p>
    <w:p w:rsidR="00257C7B" w:rsidRDefault="00D10177">
      <w:pPr>
        <w:numPr>
          <w:ilvl w:val="0"/>
          <w:numId w:val="2"/>
        </w:numPr>
        <w:pBdr>
          <w:top w:val="nil"/>
          <w:left w:val="nil"/>
          <w:bottom w:val="nil"/>
          <w:right w:val="nil"/>
          <w:between w:val="nil"/>
        </w:pBdr>
        <w:spacing w:after="0" w:line="252" w:lineRule="auto"/>
      </w:pPr>
      <w:r>
        <w:t>Stabilitate și continuitate instituțională, asigurată prin acreditarea programelor de studiu.</w:t>
      </w:r>
    </w:p>
    <w:p w:rsidR="00257C7B" w:rsidRDefault="00D10177">
      <w:pPr>
        <w:numPr>
          <w:ilvl w:val="0"/>
          <w:numId w:val="2"/>
        </w:numPr>
        <w:pBdr>
          <w:top w:val="nil"/>
          <w:left w:val="nil"/>
          <w:bottom w:val="nil"/>
          <w:right w:val="nil"/>
          <w:between w:val="nil"/>
        </w:pBdr>
        <w:spacing w:after="0" w:line="252" w:lineRule="auto"/>
      </w:pPr>
      <w:r>
        <w:t>O bază materială care răspunde necesităților activităților didactice, de cercetare și administrative.</w:t>
      </w:r>
    </w:p>
    <w:p w:rsidR="00257C7B" w:rsidRDefault="00D10177">
      <w:pPr>
        <w:numPr>
          <w:ilvl w:val="0"/>
          <w:numId w:val="2"/>
        </w:numPr>
        <w:pBdr>
          <w:top w:val="nil"/>
          <w:left w:val="nil"/>
          <w:bottom w:val="nil"/>
          <w:right w:val="nil"/>
          <w:between w:val="nil"/>
        </w:pBdr>
        <w:spacing w:after="0" w:line="252" w:lineRule="auto"/>
      </w:pPr>
      <w:r>
        <w:t>Număr de studenți relativ constant, cu ocuparea locurilor disponibile la programele de licență.</w:t>
      </w:r>
    </w:p>
    <w:p w:rsidR="00257C7B" w:rsidRDefault="00D10177">
      <w:pPr>
        <w:numPr>
          <w:ilvl w:val="0"/>
          <w:numId w:val="2"/>
        </w:numPr>
        <w:pBdr>
          <w:top w:val="nil"/>
          <w:left w:val="nil"/>
          <w:bottom w:val="nil"/>
          <w:right w:val="nil"/>
          <w:between w:val="nil"/>
        </w:pBdr>
        <w:spacing w:after="0" w:line="252" w:lineRule="auto"/>
      </w:pPr>
      <w:r>
        <w:t>O bună angajabilitate profesională a absolvenților.</w:t>
      </w:r>
    </w:p>
    <w:p w:rsidR="00257C7B" w:rsidRDefault="00D10177">
      <w:pPr>
        <w:numPr>
          <w:ilvl w:val="0"/>
          <w:numId w:val="2"/>
        </w:numPr>
        <w:pBdr>
          <w:top w:val="nil"/>
          <w:left w:val="nil"/>
          <w:bottom w:val="nil"/>
          <w:right w:val="nil"/>
          <w:between w:val="nil"/>
        </w:pBdr>
        <w:spacing w:after="0" w:line="252" w:lineRule="auto"/>
      </w:pPr>
      <w:r>
        <w:t>Un colectiv profesoral cu înaltă calificare, care acoperă activitățile didactice prevăzute în planul de învățământ.</w:t>
      </w:r>
    </w:p>
    <w:p w:rsidR="00257C7B" w:rsidRDefault="00D10177">
      <w:pPr>
        <w:numPr>
          <w:ilvl w:val="0"/>
          <w:numId w:val="2"/>
        </w:numPr>
        <w:pBdr>
          <w:top w:val="nil"/>
          <w:left w:val="nil"/>
          <w:bottom w:val="nil"/>
          <w:right w:val="nil"/>
          <w:between w:val="nil"/>
        </w:pBdr>
        <w:spacing w:after="0" w:line="252" w:lineRule="auto"/>
      </w:pPr>
      <w:r>
        <w:t>Calitatea activității de cercetare a cadrelor didactice, validată prin publicații relevante.</w:t>
      </w:r>
    </w:p>
    <w:p w:rsidR="00257C7B" w:rsidRDefault="00D10177">
      <w:pPr>
        <w:numPr>
          <w:ilvl w:val="0"/>
          <w:numId w:val="3"/>
        </w:numPr>
        <w:pBdr>
          <w:top w:val="nil"/>
          <w:left w:val="nil"/>
          <w:bottom w:val="nil"/>
          <w:right w:val="nil"/>
          <w:between w:val="nil"/>
        </w:pBdr>
        <w:spacing w:before="240" w:after="0" w:line="252" w:lineRule="auto"/>
        <w:ind w:left="806"/>
        <w:rPr>
          <w:b/>
          <w:bCs/>
          <w:color w:val="000000"/>
        </w:rPr>
      </w:pPr>
      <w:r>
        <w:rPr>
          <w:b/>
          <w:bCs/>
          <w:color w:val="000000"/>
        </w:rPr>
        <w:t>Puncte slabe</w:t>
      </w:r>
    </w:p>
    <w:p w:rsidR="00257C7B" w:rsidRDefault="00D10177">
      <w:pPr>
        <w:numPr>
          <w:ilvl w:val="0"/>
          <w:numId w:val="14"/>
        </w:numPr>
        <w:shd w:val="clear" w:color="auto" w:fill="FFFFFF"/>
        <w:spacing w:after="0"/>
        <w:jc w:val="left"/>
        <w:rPr>
          <w:rFonts w:ascii="Arial" w:eastAsia="Arial" w:hAnsi="Arial" w:cs="Arial"/>
          <w:color w:val="0A0A0A"/>
        </w:rPr>
      </w:pPr>
      <w:r>
        <w:rPr>
          <w:color w:val="0A0A0A"/>
        </w:rPr>
        <w:lastRenderedPageBreak/>
        <w:t>Rata scăzută de retenție a absolvenților de licență în cadrul programelor de masterat.</w:t>
      </w:r>
      <w:r>
        <w:t xml:space="preserve"> </w:t>
      </w:r>
    </w:p>
    <w:p w:rsidR="00257C7B" w:rsidRDefault="00D10177">
      <w:pPr>
        <w:numPr>
          <w:ilvl w:val="0"/>
          <w:numId w:val="14"/>
        </w:numPr>
        <w:pBdr>
          <w:top w:val="nil"/>
          <w:left w:val="nil"/>
          <w:bottom w:val="nil"/>
          <w:right w:val="nil"/>
          <w:between w:val="nil"/>
        </w:pBdr>
        <w:spacing w:after="0" w:line="252" w:lineRule="auto"/>
      </w:pPr>
      <w:r>
        <w:t>Dificultăți în participarea fizică a unor studenți la activitatea didactică, în special la programele de master.</w:t>
      </w:r>
    </w:p>
    <w:p w:rsidR="00257C7B" w:rsidRDefault="00D10177">
      <w:pPr>
        <w:numPr>
          <w:ilvl w:val="0"/>
          <w:numId w:val="14"/>
        </w:numPr>
        <w:pBdr>
          <w:top w:val="nil"/>
          <w:left w:val="nil"/>
          <w:bottom w:val="nil"/>
          <w:right w:val="nil"/>
          <w:between w:val="nil"/>
        </w:pBdr>
        <w:spacing w:after="0" w:line="252" w:lineRule="auto"/>
      </w:pPr>
      <w:r>
        <w:t>Contrastul dintre rezultatele aproape perfecte la evaluarea colegială și dinamica colaborării cadrelor didactice.</w:t>
      </w:r>
    </w:p>
    <w:p w:rsidR="00257C7B" w:rsidRDefault="00D10177">
      <w:pPr>
        <w:numPr>
          <w:ilvl w:val="0"/>
          <w:numId w:val="14"/>
        </w:numPr>
        <w:pBdr>
          <w:top w:val="nil"/>
          <w:left w:val="nil"/>
          <w:bottom w:val="nil"/>
          <w:right w:val="nil"/>
          <w:between w:val="nil"/>
        </w:pBdr>
        <w:spacing w:after="0" w:line="252" w:lineRule="auto"/>
      </w:pPr>
      <w:r>
        <w:t>Modesta valorificare a disciplinelor de practică de specialitate, la programele de licență și master.</w:t>
      </w:r>
    </w:p>
    <w:p w:rsidR="00257C7B" w:rsidRDefault="00D10177">
      <w:pPr>
        <w:numPr>
          <w:ilvl w:val="0"/>
          <w:numId w:val="14"/>
        </w:numPr>
        <w:pBdr>
          <w:top w:val="nil"/>
          <w:left w:val="nil"/>
          <w:bottom w:val="nil"/>
          <w:right w:val="nil"/>
          <w:between w:val="nil"/>
        </w:pBdr>
        <w:spacing w:after="0" w:line="252" w:lineRule="auto"/>
      </w:pPr>
      <w:r>
        <w:t>Modesta implicare a studenților în activități de cercetare, la programele de master.</w:t>
      </w:r>
    </w:p>
    <w:p w:rsidR="00257C7B" w:rsidRDefault="00D10177">
      <w:pPr>
        <w:numPr>
          <w:ilvl w:val="0"/>
          <w:numId w:val="14"/>
        </w:numPr>
        <w:pBdr>
          <w:top w:val="nil"/>
          <w:left w:val="nil"/>
          <w:bottom w:val="nil"/>
          <w:right w:val="nil"/>
          <w:between w:val="nil"/>
        </w:pBdr>
        <w:spacing w:after="0" w:line="252" w:lineRule="auto"/>
      </w:pPr>
      <w:r>
        <w:rPr>
          <w:rFonts w:ascii="Arial" w:eastAsia="Arial" w:hAnsi="Arial" w:cs="Arial"/>
        </w:rPr>
        <w:t>Slaba implicare a studenților în procesul de evaluare.</w:t>
      </w:r>
    </w:p>
    <w:p w:rsidR="00257C7B" w:rsidRDefault="00D10177">
      <w:pPr>
        <w:numPr>
          <w:ilvl w:val="0"/>
          <w:numId w:val="3"/>
        </w:numPr>
        <w:pBdr>
          <w:top w:val="nil"/>
          <w:left w:val="nil"/>
          <w:bottom w:val="nil"/>
          <w:right w:val="nil"/>
          <w:between w:val="nil"/>
        </w:pBdr>
        <w:spacing w:before="240" w:after="0" w:line="252" w:lineRule="auto"/>
        <w:ind w:left="806"/>
        <w:rPr>
          <w:b/>
          <w:bCs/>
          <w:color w:val="000000"/>
        </w:rPr>
      </w:pPr>
      <w:r>
        <w:rPr>
          <w:b/>
          <w:bCs/>
          <w:color w:val="000000"/>
        </w:rPr>
        <w:t>Oportunități</w:t>
      </w:r>
    </w:p>
    <w:p w:rsidR="00257C7B" w:rsidRDefault="00D10177">
      <w:pPr>
        <w:numPr>
          <w:ilvl w:val="0"/>
          <w:numId w:val="15"/>
        </w:numPr>
        <w:pBdr>
          <w:top w:val="nil"/>
          <w:left w:val="nil"/>
          <w:bottom w:val="nil"/>
          <w:right w:val="nil"/>
          <w:between w:val="nil"/>
        </w:pBdr>
        <w:spacing w:after="0" w:line="252" w:lineRule="auto"/>
      </w:pPr>
      <w:r>
        <w:rPr>
          <w:rFonts w:ascii="Arial" w:eastAsia="Arial" w:hAnsi="Arial" w:cs="Arial"/>
          <w:color w:val="0A0A0A"/>
        </w:rPr>
        <w:t xml:space="preserve">Îmbunătățirea condițiilor de cazare pentru studenți ca urmare a </w:t>
      </w:r>
      <w:r>
        <w:t>renovării căminului facultății.</w:t>
      </w:r>
    </w:p>
    <w:p w:rsidR="00257C7B" w:rsidRDefault="00D10177">
      <w:pPr>
        <w:numPr>
          <w:ilvl w:val="0"/>
          <w:numId w:val="15"/>
        </w:numPr>
        <w:pBdr>
          <w:top w:val="nil"/>
          <w:left w:val="nil"/>
          <w:bottom w:val="nil"/>
          <w:right w:val="nil"/>
          <w:between w:val="nil"/>
        </w:pBdr>
        <w:spacing w:after="0" w:line="252" w:lineRule="auto"/>
      </w:pPr>
      <w:r>
        <w:t>Valorificarea mobilităților Erasmus și a parteneriatelor academice cu instituții din țară și străinătate.</w:t>
      </w:r>
    </w:p>
    <w:p w:rsidR="00257C7B" w:rsidRDefault="00D10177">
      <w:pPr>
        <w:numPr>
          <w:ilvl w:val="0"/>
          <w:numId w:val="15"/>
        </w:numPr>
        <w:pBdr>
          <w:top w:val="nil"/>
          <w:left w:val="nil"/>
          <w:bottom w:val="nil"/>
          <w:right w:val="nil"/>
          <w:between w:val="nil"/>
        </w:pBdr>
        <w:spacing w:after="0" w:line="252" w:lineRule="auto"/>
      </w:pPr>
      <w:r>
        <w:rPr>
          <w:rFonts w:ascii="Arial" w:eastAsia="Arial" w:hAnsi="Arial" w:cs="Arial"/>
        </w:rPr>
        <w:t xml:space="preserve">Readaptarea programelor de master existente și proiectarea altora, noi, în funcție de evoluția nevoilor pastorale și filantropice ale Bisericii. </w:t>
      </w:r>
    </w:p>
    <w:p w:rsidR="00257C7B" w:rsidRDefault="00D10177">
      <w:pPr>
        <w:numPr>
          <w:ilvl w:val="0"/>
          <w:numId w:val="3"/>
        </w:numPr>
        <w:pBdr>
          <w:top w:val="nil"/>
          <w:left w:val="nil"/>
          <w:bottom w:val="nil"/>
          <w:right w:val="nil"/>
          <w:between w:val="nil"/>
        </w:pBdr>
        <w:spacing w:before="240" w:after="0" w:line="252" w:lineRule="auto"/>
        <w:ind w:left="806"/>
        <w:rPr>
          <w:b/>
          <w:bCs/>
          <w:color w:val="000000"/>
        </w:rPr>
      </w:pPr>
      <w:r>
        <w:rPr>
          <w:b/>
          <w:bCs/>
          <w:color w:val="000000"/>
        </w:rPr>
        <w:t>Amenințări</w:t>
      </w:r>
    </w:p>
    <w:p w:rsidR="00257C7B" w:rsidRDefault="00D10177">
      <w:pPr>
        <w:numPr>
          <w:ilvl w:val="0"/>
          <w:numId w:val="1"/>
        </w:numPr>
        <w:pBdr>
          <w:top w:val="nil"/>
          <w:left w:val="nil"/>
          <w:bottom w:val="nil"/>
          <w:right w:val="nil"/>
          <w:between w:val="nil"/>
        </w:pBdr>
        <w:spacing w:after="0" w:line="252" w:lineRule="auto"/>
      </w:pPr>
      <w:r>
        <w:t>Blocaje în asigurarea ocupării locurilor disponibile cu studenți, în funcție de evoluțiile demografice viitoare.</w:t>
      </w:r>
    </w:p>
    <w:p w:rsidR="00257C7B" w:rsidRDefault="00D10177">
      <w:pPr>
        <w:numPr>
          <w:ilvl w:val="0"/>
          <w:numId w:val="1"/>
        </w:numPr>
        <w:pBdr>
          <w:top w:val="nil"/>
          <w:left w:val="nil"/>
          <w:bottom w:val="nil"/>
          <w:right w:val="nil"/>
          <w:between w:val="nil"/>
        </w:pBdr>
        <w:spacing w:after="0" w:line="252" w:lineRule="auto"/>
      </w:pPr>
      <w:r>
        <w:t xml:space="preserve">Blocaje în asigurarea ocupării posturilor didactice necesare și a înnoirii corpului didactic, </w:t>
      </w:r>
      <w:r>
        <w:rPr>
          <w:rFonts w:ascii="Arial" w:eastAsia="Arial" w:hAnsi="Arial" w:cs="Arial"/>
          <w:color w:val="0A0A0A"/>
          <w:highlight w:val="white"/>
        </w:rPr>
        <w:t>pe fondul constrângerilor bugetare și a limitărilor financiare externe.</w:t>
      </w:r>
    </w:p>
    <w:p w:rsidR="00257C7B" w:rsidRDefault="00257C7B">
      <w:pPr>
        <w:spacing w:after="98" w:line="259" w:lineRule="auto"/>
        <w:rPr>
          <w:i/>
          <w:iCs/>
          <w:color w:val="000000"/>
        </w:rPr>
      </w:pPr>
    </w:p>
    <w:p w:rsidR="00257C7B" w:rsidRDefault="00257C7B">
      <w:pPr>
        <w:spacing w:after="98" w:line="259" w:lineRule="auto"/>
        <w:rPr>
          <w:i/>
          <w:iCs/>
          <w:color w:val="000000"/>
        </w:rPr>
      </w:pPr>
    </w:p>
    <w:p w:rsidR="00257C7B" w:rsidRDefault="00257C7B">
      <w:pPr>
        <w:spacing w:after="98" w:line="259" w:lineRule="auto"/>
        <w:ind w:left="459"/>
        <w:jc w:val="center"/>
        <w:rPr>
          <w:i/>
          <w:iCs/>
          <w:color w:val="000000"/>
        </w:rPr>
      </w:pPr>
    </w:p>
    <w:p w:rsidR="00257C7B" w:rsidRDefault="00D10177">
      <w:pPr>
        <w:spacing w:after="98" w:line="259" w:lineRule="auto"/>
        <w:ind w:left="459"/>
        <w:jc w:val="center"/>
        <w:rPr>
          <w:b/>
          <w:bCs/>
          <w:color w:val="000000"/>
        </w:rPr>
      </w:pPr>
      <w:r>
        <w:rPr>
          <w:rFonts w:ascii="Arial" w:eastAsia="Arial" w:hAnsi="Arial" w:cs="Arial"/>
          <w:b/>
          <w:bCs/>
          <w:color w:val="000000"/>
        </w:rPr>
        <w:t>Președinte SCEAC,</w:t>
      </w:r>
    </w:p>
    <w:p w:rsidR="00257C7B" w:rsidRDefault="00D10177">
      <w:pPr>
        <w:spacing w:after="98" w:line="259" w:lineRule="auto"/>
        <w:ind w:left="459"/>
        <w:jc w:val="center"/>
        <w:rPr>
          <w:i/>
          <w:iCs/>
          <w:color w:val="000000"/>
        </w:rPr>
      </w:pPr>
      <w:r>
        <w:rPr>
          <w:i/>
          <w:iCs/>
          <w:color w:val="000000"/>
        </w:rPr>
        <w:t xml:space="preserve">Pr. </w:t>
      </w:r>
      <w:r>
        <w:rPr>
          <w:i/>
          <w:iCs/>
        </w:rPr>
        <w:t>conf. univ. dr. Constantin Horia Oancea</w:t>
      </w:r>
    </w:p>
    <w:sectPr w:rsidR="00257C7B">
      <w:headerReference w:type="default" r:id="rId21"/>
      <w:pgSz w:w="11907" w:h="16839"/>
      <w:pgMar w:top="938" w:right="992" w:bottom="993" w:left="833" w:header="17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92BA9" w:rsidRDefault="00692BA9">
      <w:pPr>
        <w:spacing w:after="0" w:line="240" w:lineRule="auto"/>
      </w:pPr>
      <w:r>
        <w:separator/>
      </w:r>
    </w:p>
  </w:endnote>
  <w:endnote w:type="continuationSeparator" w:id="0">
    <w:p w:rsidR="00692BA9" w:rsidRDefault="00692B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0D769884-D766-450F-BA63-98A73DD2CC33}"/>
  </w:font>
  <w:font w:name="Courier New">
    <w:panose1 w:val="02070309020205020404"/>
    <w:charset w:val="00"/>
    <w:family w:val="modern"/>
    <w:pitch w:val="fixed"/>
    <w:sig w:usb0="E0002EFF" w:usb1="C0007843" w:usb2="00000009" w:usb3="00000000" w:csb0="000001FF" w:csb1="00000000"/>
  </w:font>
  <w:font w:name="Helvetica Neue">
    <w:charset w:val="00"/>
    <w:family w:val="auto"/>
    <w:pitch w:val="default"/>
    <w:embedRegular r:id="rId2" w:fontKey="{50C30FCD-CAE9-423A-90CD-64F0C3959D3B}"/>
    <w:embedBold r:id="rId3" w:fontKey="{67F22AF4-4DC5-4CC4-BCED-8ABFFDD34397}"/>
    <w:embedItalic r:id="rId4" w:fontKey="{B41807AC-7B07-4BF3-ACE0-824EE05A4DBD}"/>
  </w:font>
  <w:font w:name="Calibri">
    <w:panose1 w:val="020F0502020204030204"/>
    <w:charset w:val="00"/>
    <w:family w:val="swiss"/>
    <w:pitch w:val="variable"/>
    <w:sig w:usb0="E4002EFF" w:usb1="C000247B" w:usb2="00000009" w:usb3="00000000" w:csb0="000001FF" w:csb1="00000000"/>
    <w:embedRegular r:id="rId5" w:fontKey="{6929EA28-CD45-4A53-B169-8B928315A234}"/>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6" w:fontKey="{51F5374E-88B9-4E62-AF0F-4EFC9FBF179C}"/>
  </w:font>
  <w:font w:name="Cambria">
    <w:panose1 w:val="02040503050406030204"/>
    <w:charset w:val="00"/>
    <w:family w:val="roman"/>
    <w:pitch w:val="variable"/>
    <w:sig w:usb0="E00006FF" w:usb1="420024FF" w:usb2="02000000" w:usb3="00000000" w:csb0="0000019F" w:csb1="00000000"/>
    <w:embedRegular r:id="rId7" w:fontKey="{B3C54701-114B-48C5-8646-73313C0932F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57C7B" w:rsidRDefault="00257C7B">
    <w:pPr>
      <w:pBdr>
        <w:top w:val="nil"/>
        <w:left w:val="nil"/>
        <w:bottom w:val="nil"/>
        <w:right w:val="nil"/>
        <w:between w:val="nil"/>
      </w:pBdr>
      <w:tabs>
        <w:tab w:val="center" w:pos="4680"/>
        <w:tab w:val="right" w:pos="9360"/>
      </w:tabs>
      <w:spacing w:after="0" w:line="240" w:lineRule="auto"/>
      <w:jc w:val="center"/>
      <w:rPr>
        <w:color w:val="000000"/>
        <w:sz w:val="20"/>
        <w:szCs w:val="20"/>
      </w:rPr>
    </w:pPr>
  </w:p>
  <w:p w:rsidR="00257C7B" w:rsidRDefault="00257C7B">
    <w:pPr>
      <w:pBdr>
        <w:top w:val="nil"/>
        <w:left w:val="nil"/>
        <w:bottom w:val="nil"/>
        <w:right w:val="nil"/>
        <w:between w:val="nil"/>
      </w:pBdr>
      <w:tabs>
        <w:tab w:val="center" w:pos="4680"/>
        <w:tab w:val="right" w:pos="9360"/>
      </w:tabs>
      <w:spacing w:after="0" w:line="240" w:lineRule="auto"/>
      <w:rPr>
        <w:color w:val="000000"/>
      </w:rPr>
    </w:pPr>
  </w:p>
  <w:p w:rsidR="00257C7B" w:rsidRDefault="00257C7B">
    <w:pPr>
      <w:pBdr>
        <w:top w:val="nil"/>
        <w:left w:val="nil"/>
        <w:bottom w:val="nil"/>
        <w:right w:val="nil"/>
        <w:between w:val="nil"/>
      </w:pBdr>
      <w:tabs>
        <w:tab w:val="center" w:pos="4680"/>
        <w:tab w:val="right" w:pos="9360"/>
      </w:tabs>
      <w:spacing w:after="0" w:line="240" w:lineRule="auto"/>
      <w:rPr>
        <w:color w:val="000000"/>
      </w:rPr>
    </w:pPr>
  </w:p>
  <w:p w:rsidR="00257C7B" w:rsidRDefault="00257C7B">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57C7B" w:rsidRDefault="00D10177">
    <w:pPr>
      <w:pBdr>
        <w:top w:val="nil"/>
        <w:left w:val="nil"/>
        <w:bottom w:val="nil"/>
        <w:right w:val="nil"/>
        <w:between w:val="nil"/>
      </w:pBdr>
      <w:tabs>
        <w:tab w:val="center" w:pos="4680"/>
        <w:tab w:val="right" w:pos="9360"/>
      </w:tabs>
      <w:spacing w:after="0" w:line="240" w:lineRule="auto"/>
      <w:jc w:val="center"/>
      <w:rPr>
        <w:color w:val="000000"/>
        <w:sz w:val="20"/>
        <w:szCs w:val="20"/>
      </w:rPr>
    </w:pPr>
    <w:r>
      <w:rPr>
        <w:b/>
        <w:bCs/>
        <w:noProof/>
        <w:color w:val="0B2F63"/>
        <w:sz w:val="48"/>
        <w:szCs w:val="48"/>
      </w:rPr>
      <w:drawing>
        <wp:inline distT="0" distB="0" distL="114300" distR="114300">
          <wp:extent cx="8597900" cy="74930"/>
          <wp:effectExtent l="0" t="0" r="0" b="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8597900" cy="74930"/>
                  </a:xfrm>
                  <a:prstGeom prst="rect">
                    <a:avLst/>
                  </a:prstGeom>
                  <a:ln/>
                </pic:spPr>
              </pic:pic>
            </a:graphicData>
          </a:graphic>
        </wp:inline>
      </w:drawing>
    </w:r>
    <w:r>
      <w:rPr>
        <w:color w:val="000000"/>
        <w:sz w:val="20"/>
        <w:szCs w:val="20"/>
      </w:rPr>
      <w:fldChar w:fldCharType="begin"/>
    </w:r>
    <w:r>
      <w:rPr>
        <w:color w:val="000000"/>
        <w:sz w:val="20"/>
        <w:szCs w:val="20"/>
      </w:rPr>
      <w:instrText>PAGE</w:instrText>
    </w:r>
    <w:r>
      <w:rPr>
        <w:color w:val="000000"/>
        <w:sz w:val="20"/>
        <w:szCs w:val="20"/>
      </w:rPr>
      <w:fldChar w:fldCharType="separate"/>
    </w:r>
    <w:r w:rsidR="000B41B2">
      <w:rPr>
        <w:noProof/>
        <w:color w:val="000000"/>
        <w:sz w:val="20"/>
        <w:szCs w:val="20"/>
      </w:rPr>
      <w:t>2</w:t>
    </w:r>
    <w:r>
      <w:rPr>
        <w:color w:val="000000"/>
        <w:sz w:val="20"/>
        <w:szCs w:val="20"/>
      </w:rPr>
      <w:fldChar w:fldCharType="end"/>
    </w:r>
  </w:p>
  <w:p w:rsidR="00257C7B" w:rsidRDefault="00257C7B">
    <w:pP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92BA9" w:rsidRDefault="00692BA9">
      <w:pPr>
        <w:spacing w:after="0" w:line="240" w:lineRule="auto"/>
      </w:pPr>
      <w:r>
        <w:separator/>
      </w:r>
    </w:p>
  </w:footnote>
  <w:footnote w:type="continuationSeparator" w:id="0">
    <w:p w:rsidR="00692BA9" w:rsidRDefault="00692BA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57C7B" w:rsidRDefault="00257C7B">
    <w:pPr>
      <w:widowControl w:val="0"/>
      <w:pBdr>
        <w:top w:val="nil"/>
        <w:left w:val="nil"/>
        <w:bottom w:val="nil"/>
        <w:right w:val="nil"/>
        <w:between w:val="nil"/>
      </w:pBdr>
      <w:spacing w:after="0"/>
      <w:jc w:val="left"/>
      <w:rPr>
        <w:i/>
        <w:iCs/>
        <w:color w:val="000000"/>
      </w:rPr>
    </w:pPr>
  </w:p>
  <w:tbl>
    <w:tblPr>
      <w:tblStyle w:val="af2"/>
      <w:tblW w:w="10223"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3537"/>
      <w:gridCol w:w="6686"/>
    </w:tblGrid>
    <w:tr w:rsidR="00257C7B">
      <w:trPr>
        <w:trHeight w:val="484"/>
      </w:trPr>
      <w:tc>
        <w:tcPr>
          <w:tcW w:w="3537" w:type="dxa"/>
        </w:tcPr>
        <w:p w:rsidR="00257C7B" w:rsidRDefault="00D10177">
          <w:pPr>
            <w:spacing w:after="0" w:line="240" w:lineRule="auto"/>
            <w:jc w:val="right"/>
            <w:rPr>
              <w:b/>
              <w:bCs/>
              <w:color w:val="244061"/>
              <w:sz w:val="26"/>
              <w:szCs w:val="26"/>
            </w:rPr>
          </w:pPr>
          <w:r>
            <w:rPr>
              <w:b/>
              <w:bCs/>
              <w:noProof/>
              <w:color w:val="0B2F63"/>
              <w:sz w:val="26"/>
              <w:szCs w:val="26"/>
            </w:rPr>
            <w:drawing>
              <wp:inline distT="0" distB="0" distL="0" distR="0">
                <wp:extent cx="1814170" cy="540694"/>
                <wp:effectExtent l="0" t="0" r="0" b="0"/>
                <wp:docPr id="5" name="image2.png" descr="LOGO-NOU_2020_coli antet"/>
                <wp:cNvGraphicFramePr/>
                <a:graphic xmlns:a="http://schemas.openxmlformats.org/drawingml/2006/main">
                  <a:graphicData uri="http://schemas.openxmlformats.org/drawingml/2006/picture">
                    <pic:pic xmlns:pic="http://schemas.openxmlformats.org/drawingml/2006/picture">
                      <pic:nvPicPr>
                        <pic:cNvPr id="0" name="image2.png" descr="LOGO-NOU_2020_coli antet"/>
                        <pic:cNvPicPr preferRelativeResize="0"/>
                      </pic:nvPicPr>
                      <pic:blipFill>
                        <a:blip r:embed="rId1"/>
                        <a:srcRect/>
                        <a:stretch>
                          <a:fillRect/>
                        </a:stretch>
                      </pic:blipFill>
                      <pic:spPr>
                        <a:xfrm>
                          <a:off x="0" y="0"/>
                          <a:ext cx="1814170" cy="540694"/>
                        </a:xfrm>
                        <a:prstGeom prst="rect">
                          <a:avLst/>
                        </a:prstGeom>
                        <a:ln/>
                      </pic:spPr>
                    </pic:pic>
                  </a:graphicData>
                </a:graphic>
              </wp:inline>
            </w:drawing>
          </w:r>
        </w:p>
      </w:tc>
      <w:tc>
        <w:tcPr>
          <w:tcW w:w="6686" w:type="dxa"/>
        </w:tcPr>
        <w:p w:rsidR="00257C7B" w:rsidRDefault="00D10177">
          <w:pPr>
            <w:spacing w:after="0" w:line="240" w:lineRule="auto"/>
            <w:ind w:left="2880" w:hanging="1746"/>
            <w:jc w:val="right"/>
            <w:rPr>
              <w:color w:val="0B2F63"/>
              <w:sz w:val="22"/>
              <w:szCs w:val="22"/>
            </w:rPr>
          </w:pPr>
          <w:r>
            <w:rPr>
              <w:color w:val="0B2F63"/>
              <w:sz w:val="22"/>
              <w:szCs w:val="22"/>
            </w:rPr>
            <w:t>Universitatea „Lucian Blaga” din Sibiu</w:t>
          </w:r>
        </w:p>
        <w:p w:rsidR="00257C7B" w:rsidRDefault="00D10177">
          <w:pPr>
            <w:spacing w:after="0" w:line="240" w:lineRule="auto"/>
            <w:ind w:left="2167" w:hanging="1418"/>
            <w:jc w:val="right"/>
            <w:rPr>
              <w:i/>
              <w:iCs/>
              <w:color w:val="0B2F63"/>
              <w:sz w:val="22"/>
              <w:szCs w:val="22"/>
            </w:rPr>
          </w:pPr>
          <w:r>
            <w:rPr>
              <w:i/>
              <w:iCs/>
              <w:color w:val="0B2F63"/>
              <w:sz w:val="22"/>
              <w:szCs w:val="22"/>
            </w:rPr>
            <w:t>Subcomisia pentru Evaluarea și Asigurarea Calității</w:t>
          </w:r>
        </w:p>
        <w:p w:rsidR="00257C7B" w:rsidRDefault="00D10177">
          <w:pPr>
            <w:spacing w:after="0" w:line="240" w:lineRule="auto"/>
            <w:ind w:left="2167" w:hanging="1418"/>
            <w:jc w:val="right"/>
            <w:rPr>
              <w:i/>
              <w:iCs/>
              <w:color w:val="0B2F63"/>
              <w:sz w:val="22"/>
              <w:szCs w:val="22"/>
            </w:rPr>
          </w:pPr>
          <w:r>
            <w:rPr>
              <w:i/>
              <w:iCs/>
              <w:color w:val="0B2F63"/>
              <w:sz w:val="22"/>
              <w:szCs w:val="22"/>
            </w:rPr>
            <w:t>Facultatea de Teologie</w:t>
          </w:r>
        </w:p>
      </w:tc>
    </w:tr>
  </w:tbl>
  <w:p w:rsidR="00257C7B" w:rsidRDefault="00D10177">
    <w:pPr>
      <w:spacing w:after="0" w:line="240" w:lineRule="auto"/>
      <w:jc w:val="right"/>
      <w:rPr>
        <w:color w:val="0B2F63"/>
        <w:sz w:val="26"/>
        <w:szCs w:val="26"/>
      </w:rPr>
    </w:pPr>
    <w:r>
      <w:rPr>
        <w:b/>
        <w:bCs/>
        <w:noProof/>
        <w:color w:val="0B2F63"/>
        <w:sz w:val="48"/>
        <w:szCs w:val="48"/>
      </w:rPr>
      <w:drawing>
        <wp:inline distT="0" distB="0" distL="114300" distR="114300">
          <wp:extent cx="6441440" cy="95250"/>
          <wp:effectExtent l="0" t="0" r="0" b="0"/>
          <wp:docPr id="1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
                  <a:srcRect/>
                  <a:stretch>
                    <a:fillRect/>
                  </a:stretch>
                </pic:blipFill>
                <pic:spPr>
                  <a:xfrm>
                    <a:off x="0" y="0"/>
                    <a:ext cx="6441440" cy="95250"/>
                  </a:xfrm>
                  <a:prstGeom prst="rect">
                    <a:avLst/>
                  </a:prstGeom>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57C7B" w:rsidRDefault="00257C7B">
    <w:pPr>
      <w:widowControl w:val="0"/>
      <w:pBdr>
        <w:top w:val="nil"/>
        <w:left w:val="nil"/>
        <w:bottom w:val="nil"/>
        <w:right w:val="nil"/>
        <w:between w:val="nil"/>
      </w:pBdr>
      <w:spacing w:after="0"/>
      <w:jc w:val="left"/>
      <w:rPr>
        <w:color w:val="0B2F63"/>
        <w:sz w:val="26"/>
        <w:szCs w:val="26"/>
      </w:rPr>
    </w:pPr>
  </w:p>
  <w:tbl>
    <w:tblPr>
      <w:tblStyle w:val="af3"/>
      <w:tblW w:w="10223"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3537"/>
      <w:gridCol w:w="6686"/>
    </w:tblGrid>
    <w:tr w:rsidR="00257C7B">
      <w:trPr>
        <w:trHeight w:val="484"/>
      </w:trPr>
      <w:tc>
        <w:tcPr>
          <w:tcW w:w="3537" w:type="dxa"/>
        </w:tcPr>
        <w:p w:rsidR="00257C7B" w:rsidRDefault="00D10177">
          <w:pPr>
            <w:spacing w:after="0" w:line="240" w:lineRule="auto"/>
            <w:jc w:val="right"/>
            <w:rPr>
              <w:b/>
              <w:bCs/>
              <w:color w:val="244061"/>
              <w:sz w:val="26"/>
              <w:szCs w:val="26"/>
            </w:rPr>
          </w:pPr>
          <w:r>
            <w:rPr>
              <w:b/>
              <w:bCs/>
              <w:noProof/>
              <w:color w:val="0B2F63"/>
              <w:sz w:val="26"/>
              <w:szCs w:val="26"/>
            </w:rPr>
            <w:drawing>
              <wp:inline distT="0" distB="0" distL="0" distR="0">
                <wp:extent cx="1814170" cy="540694"/>
                <wp:effectExtent l="0" t="0" r="0" b="0"/>
                <wp:docPr id="6" name="image2.png" descr="LOGO-NOU_2020_coli antet"/>
                <wp:cNvGraphicFramePr/>
                <a:graphic xmlns:a="http://schemas.openxmlformats.org/drawingml/2006/main">
                  <a:graphicData uri="http://schemas.openxmlformats.org/drawingml/2006/picture">
                    <pic:pic xmlns:pic="http://schemas.openxmlformats.org/drawingml/2006/picture">
                      <pic:nvPicPr>
                        <pic:cNvPr id="0" name="image2.png" descr="LOGO-NOU_2020_coli antet"/>
                        <pic:cNvPicPr preferRelativeResize="0"/>
                      </pic:nvPicPr>
                      <pic:blipFill>
                        <a:blip r:embed="rId1"/>
                        <a:srcRect/>
                        <a:stretch>
                          <a:fillRect/>
                        </a:stretch>
                      </pic:blipFill>
                      <pic:spPr>
                        <a:xfrm>
                          <a:off x="0" y="0"/>
                          <a:ext cx="1814170" cy="540694"/>
                        </a:xfrm>
                        <a:prstGeom prst="rect">
                          <a:avLst/>
                        </a:prstGeom>
                        <a:ln/>
                      </pic:spPr>
                    </pic:pic>
                  </a:graphicData>
                </a:graphic>
              </wp:inline>
            </w:drawing>
          </w:r>
        </w:p>
      </w:tc>
      <w:tc>
        <w:tcPr>
          <w:tcW w:w="6686" w:type="dxa"/>
        </w:tcPr>
        <w:p w:rsidR="00257C7B" w:rsidRDefault="00D10177">
          <w:pPr>
            <w:spacing w:after="0" w:line="240" w:lineRule="auto"/>
            <w:ind w:left="2880" w:hanging="1746"/>
            <w:jc w:val="right"/>
            <w:rPr>
              <w:color w:val="0B2F63"/>
              <w:sz w:val="22"/>
              <w:szCs w:val="22"/>
            </w:rPr>
          </w:pPr>
          <w:r>
            <w:rPr>
              <w:color w:val="0B2F63"/>
              <w:sz w:val="22"/>
              <w:szCs w:val="22"/>
            </w:rPr>
            <w:t>Universitatea „Lucian Blaga” din Sibiu</w:t>
          </w:r>
        </w:p>
        <w:p w:rsidR="00257C7B" w:rsidRDefault="00D10177">
          <w:pPr>
            <w:spacing w:after="0" w:line="240" w:lineRule="auto"/>
            <w:ind w:left="2167" w:hanging="1418"/>
            <w:jc w:val="right"/>
            <w:rPr>
              <w:i/>
              <w:iCs/>
              <w:color w:val="0B2F63"/>
              <w:sz w:val="22"/>
              <w:szCs w:val="22"/>
            </w:rPr>
          </w:pPr>
          <w:r>
            <w:rPr>
              <w:i/>
              <w:iCs/>
              <w:color w:val="0B2F63"/>
              <w:sz w:val="22"/>
              <w:szCs w:val="22"/>
            </w:rPr>
            <w:t>Subcomisia pentru Evaluarea și Asigurarea Calității</w:t>
          </w:r>
        </w:p>
        <w:p w:rsidR="00257C7B" w:rsidRDefault="00D10177">
          <w:pPr>
            <w:spacing w:after="0" w:line="240" w:lineRule="auto"/>
            <w:ind w:left="2167" w:hanging="1418"/>
            <w:jc w:val="right"/>
            <w:rPr>
              <w:color w:val="0B2F63"/>
            </w:rPr>
          </w:pPr>
          <w:r>
            <w:rPr>
              <w:i/>
              <w:iCs/>
              <w:color w:val="0B2F63"/>
              <w:sz w:val="22"/>
              <w:szCs w:val="22"/>
            </w:rPr>
            <w:t>Facultatea de Teologie</w:t>
          </w:r>
        </w:p>
      </w:tc>
    </w:tr>
  </w:tbl>
  <w:p w:rsidR="00257C7B" w:rsidRDefault="00D10177">
    <w:pPr>
      <w:spacing w:after="0" w:line="240" w:lineRule="auto"/>
      <w:jc w:val="right"/>
      <w:rPr>
        <w:color w:val="0B2F63"/>
        <w:sz w:val="26"/>
        <w:szCs w:val="26"/>
      </w:rPr>
    </w:pPr>
    <w:r>
      <w:rPr>
        <w:b/>
        <w:bCs/>
        <w:noProof/>
        <w:color w:val="0B2F63"/>
        <w:sz w:val="48"/>
        <w:szCs w:val="48"/>
      </w:rPr>
      <w:drawing>
        <wp:inline distT="0" distB="0" distL="114300" distR="114300">
          <wp:extent cx="6441440" cy="95250"/>
          <wp:effectExtent l="0" t="0" r="0" b="0"/>
          <wp:docPr id="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
                  <a:srcRect/>
                  <a:stretch>
                    <a:fillRect/>
                  </a:stretch>
                </pic:blipFill>
                <pic:spPr>
                  <a:xfrm>
                    <a:off x="0" y="0"/>
                    <a:ext cx="6441440" cy="95250"/>
                  </a:xfrm>
                  <a:prstGeom prst="rect">
                    <a:avLst/>
                  </a:prstGeom>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57C7B" w:rsidRDefault="00257C7B">
    <w:pPr>
      <w:widowControl w:val="0"/>
      <w:pBdr>
        <w:top w:val="nil"/>
        <w:left w:val="nil"/>
        <w:bottom w:val="nil"/>
        <w:right w:val="nil"/>
        <w:between w:val="nil"/>
      </w:pBdr>
      <w:spacing w:after="0"/>
      <w:jc w:val="left"/>
      <w:rPr>
        <w:color w:val="0B2F63"/>
        <w:sz w:val="26"/>
        <w:szCs w:val="26"/>
      </w:rPr>
    </w:pPr>
  </w:p>
  <w:tbl>
    <w:tblPr>
      <w:tblStyle w:val="af4"/>
      <w:tblW w:w="14637"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2973"/>
      <w:gridCol w:w="11664"/>
    </w:tblGrid>
    <w:tr w:rsidR="00257C7B">
      <w:trPr>
        <w:trHeight w:val="759"/>
      </w:trPr>
      <w:tc>
        <w:tcPr>
          <w:tcW w:w="2973" w:type="dxa"/>
        </w:tcPr>
        <w:p w:rsidR="00257C7B" w:rsidRDefault="00D10177">
          <w:pPr>
            <w:spacing w:after="0" w:line="240" w:lineRule="auto"/>
            <w:jc w:val="right"/>
            <w:rPr>
              <w:b/>
              <w:bCs/>
              <w:color w:val="244061"/>
              <w:sz w:val="26"/>
              <w:szCs w:val="26"/>
            </w:rPr>
          </w:pPr>
          <w:r>
            <w:rPr>
              <w:b/>
              <w:bCs/>
              <w:noProof/>
              <w:color w:val="0B2F63"/>
              <w:sz w:val="26"/>
              <w:szCs w:val="26"/>
            </w:rPr>
            <w:drawing>
              <wp:inline distT="0" distB="0" distL="0" distR="0">
                <wp:extent cx="1616718" cy="595090"/>
                <wp:effectExtent l="0" t="0" r="0" b="0"/>
                <wp:docPr id="7" name="image2.png" descr="LOGO-NOU_2020_coli antet"/>
                <wp:cNvGraphicFramePr/>
                <a:graphic xmlns:a="http://schemas.openxmlformats.org/drawingml/2006/main">
                  <a:graphicData uri="http://schemas.openxmlformats.org/drawingml/2006/picture">
                    <pic:pic xmlns:pic="http://schemas.openxmlformats.org/drawingml/2006/picture">
                      <pic:nvPicPr>
                        <pic:cNvPr id="0" name="image2.png" descr="LOGO-NOU_2020_coli antet"/>
                        <pic:cNvPicPr preferRelativeResize="0"/>
                      </pic:nvPicPr>
                      <pic:blipFill>
                        <a:blip r:embed="rId1"/>
                        <a:srcRect/>
                        <a:stretch>
                          <a:fillRect/>
                        </a:stretch>
                      </pic:blipFill>
                      <pic:spPr>
                        <a:xfrm>
                          <a:off x="0" y="0"/>
                          <a:ext cx="1616718" cy="595090"/>
                        </a:xfrm>
                        <a:prstGeom prst="rect">
                          <a:avLst/>
                        </a:prstGeom>
                        <a:ln/>
                      </pic:spPr>
                    </pic:pic>
                  </a:graphicData>
                </a:graphic>
              </wp:inline>
            </w:drawing>
          </w:r>
        </w:p>
      </w:tc>
      <w:tc>
        <w:tcPr>
          <w:tcW w:w="11664" w:type="dxa"/>
        </w:tcPr>
        <w:p w:rsidR="00257C7B" w:rsidRDefault="00D10177">
          <w:pPr>
            <w:spacing w:after="0" w:line="240" w:lineRule="auto"/>
            <w:ind w:left="2880" w:hanging="1746"/>
            <w:jc w:val="right"/>
            <w:rPr>
              <w:color w:val="0B2F63"/>
              <w:sz w:val="22"/>
              <w:szCs w:val="22"/>
            </w:rPr>
          </w:pPr>
          <w:r>
            <w:rPr>
              <w:color w:val="0B2F63"/>
              <w:sz w:val="22"/>
              <w:szCs w:val="22"/>
            </w:rPr>
            <w:t>Universitatea „Lucian Blaga” din Sibiu</w:t>
          </w:r>
        </w:p>
        <w:p w:rsidR="00257C7B" w:rsidRDefault="00D10177">
          <w:pPr>
            <w:spacing w:after="0" w:line="240" w:lineRule="auto"/>
            <w:ind w:left="2167" w:hanging="1418"/>
            <w:jc w:val="right"/>
            <w:rPr>
              <w:i/>
              <w:iCs/>
              <w:color w:val="0B2F63"/>
              <w:sz w:val="22"/>
              <w:szCs w:val="22"/>
            </w:rPr>
          </w:pPr>
          <w:r>
            <w:rPr>
              <w:i/>
              <w:iCs/>
              <w:color w:val="0B2F63"/>
              <w:sz w:val="22"/>
              <w:szCs w:val="22"/>
            </w:rPr>
            <w:t>Subcomisia pentru Evaluarea și Asigurarea Calității</w:t>
          </w:r>
        </w:p>
        <w:p w:rsidR="00257C7B" w:rsidRDefault="00D10177">
          <w:pPr>
            <w:spacing w:after="0" w:line="240" w:lineRule="auto"/>
            <w:ind w:left="2880" w:hanging="1746"/>
            <w:jc w:val="right"/>
            <w:rPr>
              <w:color w:val="0B2F63"/>
            </w:rPr>
          </w:pPr>
          <w:r>
            <w:rPr>
              <w:i/>
              <w:iCs/>
              <w:color w:val="0B2F63"/>
              <w:sz w:val="22"/>
              <w:szCs w:val="22"/>
            </w:rPr>
            <w:t>Facultatea de Teologie</w:t>
          </w:r>
        </w:p>
      </w:tc>
    </w:tr>
  </w:tbl>
  <w:p w:rsidR="00257C7B" w:rsidRDefault="00D10177">
    <w:pPr>
      <w:spacing w:after="0" w:line="240" w:lineRule="auto"/>
      <w:jc w:val="right"/>
      <w:rPr>
        <w:color w:val="0B2F63"/>
        <w:sz w:val="26"/>
        <w:szCs w:val="26"/>
      </w:rPr>
    </w:pPr>
    <w:r>
      <w:rPr>
        <w:b/>
        <w:bCs/>
        <w:noProof/>
        <w:color w:val="0B2F63"/>
        <w:sz w:val="48"/>
        <w:szCs w:val="48"/>
      </w:rPr>
      <w:drawing>
        <wp:inline distT="0" distB="0" distL="114300" distR="114300">
          <wp:extent cx="9539605" cy="95250"/>
          <wp:effectExtent l="0" t="0" r="0" b="0"/>
          <wp:docPr id="1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
                  <a:srcRect/>
                  <a:stretch>
                    <a:fillRect/>
                  </a:stretch>
                </pic:blipFill>
                <pic:spPr>
                  <a:xfrm>
                    <a:off x="0" y="0"/>
                    <a:ext cx="9539605" cy="95250"/>
                  </a:xfrm>
                  <a:prstGeom prst="rect">
                    <a:avLst/>
                  </a:prstGeom>
                  <a:ln/>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57C7B" w:rsidRDefault="00257C7B">
    <w:pPr>
      <w:widowControl w:val="0"/>
      <w:pBdr>
        <w:top w:val="nil"/>
        <w:left w:val="nil"/>
        <w:bottom w:val="nil"/>
        <w:right w:val="nil"/>
        <w:between w:val="nil"/>
      </w:pBdr>
      <w:spacing w:after="0"/>
      <w:jc w:val="left"/>
      <w:rPr>
        <w:color w:val="0B2F63"/>
        <w:sz w:val="26"/>
        <w:szCs w:val="26"/>
      </w:rPr>
    </w:pPr>
  </w:p>
  <w:tbl>
    <w:tblPr>
      <w:tblStyle w:val="af5"/>
      <w:tblW w:w="10223"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3537"/>
      <w:gridCol w:w="6686"/>
    </w:tblGrid>
    <w:tr w:rsidR="00257C7B">
      <w:trPr>
        <w:trHeight w:val="484"/>
      </w:trPr>
      <w:tc>
        <w:tcPr>
          <w:tcW w:w="3537" w:type="dxa"/>
        </w:tcPr>
        <w:p w:rsidR="00257C7B" w:rsidRDefault="00D10177">
          <w:pPr>
            <w:spacing w:after="0" w:line="240" w:lineRule="auto"/>
            <w:jc w:val="right"/>
            <w:rPr>
              <w:b/>
              <w:bCs/>
              <w:color w:val="244061"/>
              <w:sz w:val="26"/>
              <w:szCs w:val="26"/>
            </w:rPr>
          </w:pPr>
          <w:r>
            <w:rPr>
              <w:b/>
              <w:bCs/>
              <w:noProof/>
              <w:color w:val="0B2F63"/>
              <w:sz w:val="26"/>
              <w:szCs w:val="26"/>
            </w:rPr>
            <w:drawing>
              <wp:inline distT="0" distB="0" distL="0" distR="0">
                <wp:extent cx="1814170" cy="540694"/>
                <wp:effectExtent l="0" t="0" r="0" b="0"/>
                <wp:docPr id="8" name="image2.png" descr="LOGO-NOU_2020_coli antet"/>
                <wp:cNvGraphicFramePr/>
                <a:graphic xmlns:a="http://schemas.openxmlformats.org/drawingml/2006/main">
                  <a:graphicData uri="http://schemas.openxmlformats.org/drawingml/2006/picture">
                    <pic:pic xmlns:pic="http://schemas.openxmlformats.org/drawingml/2006/picture">
                      <pic:nvPicPr>
                        <pic:cNvPr id="0" name="image2.png" descr="LOGO-NOU_2020_coli antet"/>
                        <pic:cNvPicPr preferRelativeResize="0"/>
                      </pic:nvPicPr>
                      <pic:blipFill>
                        <a:blip r:embed="rId1"/>
                        <a:srcRect/>
                        <a:stretch>
                          <a:fillRect/>
                        </a:stretch>
                      </pic:blipFill>
                      <pic:spPr>
                        <a:xfrm>
                          <a:off x="0" y="0"/>
                          <a:ext cx="1814170" cy="540694"/>
                        </a:xfrm>
                        <a:prstGeom prst="rect">
                          <a:avLst/>
                        </a:prstGeom>
                        <a:ln/>
                      </pic:spPr>
                    </pic:pic>
                  </a:graphicData>
                </a:graphic>
              </wp:inline>
            </w:drawing>
          </w:r>
        </w:p>
      </w:tc>
      <w:tc>
        <w:tcPr>
          <w:tcW w:w="6686" w:type="dxa"/>
        </w:tcPr>
        <w:p w:rsidR="00257C7B" w:rsidRDefault="00D10177">
          <w:pPr>
            <w:spacing w:after="0" w:line="240" w:lineRule="auto"/>
            <w:ind w:left="2880" w:hanging="1746"/>
            <w:jc w:val="right"/>
            <w:rPr>
              <w:color w:val="0B2F63"/>
              <w:sz w:val="22"/>
              <w:szCs w:val="22"/>
            </w:rPr>
          </w:pPr>
          <w:r>
            <w:rPr>
              <w:color w:val="0B2F63"/>
              <w:sz w:val="22"/>
              <w:szCs w:val="22"/>
            </w:rPr>
            <w:t>Universitatea „Lucian Blaga” din Sibiu</w:t>
          </w:r>
        </w:p>
        <w:p w:rsidR="00257C7B" w:rsidRDefault="00D10177">
          <w:pPr>
            <w:spacing w:after="0" w:line="240" w:lineRule="auto"/>
            <w:ind w:left="2167" w:hanging="1418"/>
            <w:jc w:val="right"/>
            <w:rPr>
              <w:i/>
              <w:iCs/>
              <w:color w:val="0B2F63"/>
              <w:sz w:val="22"/>
              <w:szCs w:val="22"/>
            </w:rPr>
          </w:pPr>
          <w:r>
            <w:rPr>
              <w:i/>
              <w:iCs/>
              <w:color w:val="0B2F63"/>
              <w:sz w:val="22"/>
              <w:szCs w:val="22"/>
            </w:rPr>
            <w:t>Subcomisia pentru Evaluarea și Asigurarea Calității</w:t>
          </w:r>
        </w:p>
        <w:p w:rsidR="00257C7B" w:rsidRDefault="00D10177">
          <w:pPr>
            <w:spacing w:after="0" w:line="240" w:lineRule="auto"/>
            <w:ind w:left="2167" w:hanging="1418"/>
            <w:jc w:val="right"/>
            <w:rPr>
              <w:color w:val="0B2F63"/>
            </w:rPr>
          </w:pPr>
          <w:r>
            <w:rPr>
              <w:i/>
              <w:iCs/>
              <w:color w:val="0B2F63"/>
              <w:sz w:val="22"/>
              <w:szCs w:val="22"/>
            </w:rPr>
            <w:t>Facultatea de Teologie</w:t>
          </w:r>
        </w:p>
      </w:tc>
    </w:tr>
  </w:tbl>
  <w:p w:rsidR="00257C7B" w:rsidRDefault="00D10177">
    <w:pPr>
      <w:spacing w:after="0" w:line="240" w:lineRule="auto"/>
      <w:jc w:val="right"/>
      <w:rPr>
        <w:color w:val="0B2F63"/>
        <w:sz w:val="26"/>
        <w:szCs w:val="26"/>
      </w:rPr>
    </w:pPr>
    <w:r>
      <w:rPr>
        <w:b/>
        <w:bCs/>
        <w:noProof/>
        <w:color w:val="0B2F63"/>
        <w:sz w:val="48"/>
        <w:szCs w:val="48"/>
      </w:rPr>
      <w:drawing>
        <wp:inline distT="0" distB="0" distL="114300" distR="114300">
          <wp:extent cx="6441440" cy="95250"/>
          <wp:effectExtent l="0" t="0" r="0" b="0"/>
          <wp:docPr id="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
                  <a:srcRect/>
                  <a:stretch>
                    <a:fillRect/>
                  </a:stretch>
                </pic:blipFill>
                <pic:spPr>
                  <a:xfrm>
                    <a:off x="0" y="0"/>
                    <a:ext cx="6441440" cy="95250"/>
                  </a:xfrm>
                  <a:prstGeom prst="rect">
                    <a:avLst/>
                  </a:prstGeom>
                  <a:ln/>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57C7B" w:rsidRDefault="00257C7B">
    <w:pPr>
      <w:widowControl w:val="0"/>
      <w:pBdr>
        <w:top w:val="nil"/>
        <w:left w:val="nil"/>
        <w:bottom w:val="nil"/>
        <w:right w:val="nil"/>
        <w:between w:val="nil"/>
      </w:pBdr>
      <w:spacing w:after="0"/>
      <w:jc w:val="left"/>
      <w:rPr>
        <w:color w:val="0B2F63"/>
        <w:sz w:val="26"/>
        <w:szCs w:val="26"/>
      </w:rPr>
    </w:pPr>
  </w:p>
  <w:tbl>
    <w:tblPr>
      <w:tblStyle w:val="af6"/>
      <w:tblW w:w="14789"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5117"/>
      <w:gridCol w:w="9672"/>
    </w:tblGrid>
    <w:tr w:rsidR="00257C7B">
      <w:trPr>
        <w:trHeight w:val="530"/>
      </w:trPr>
      <w:tc>
        <w:tcPr>
          <w:tcW w:w="5117" w:type="dxa"/>
        </w:tcPr>
        <w:p w:rsidR="00257C7B" w:rsidRDefault="00D10177">
          <w:pPr>
            <w:spacing w:after="0" w:line="240" w:lineRule="auto"/>
            <w:jc w:val="right"/>
            <w:rPr>
              <w:b/>
              <w:bCs/>
              <w:color w:val="244061"/>
              <w:sz w:val="26"/>
              <w:szCs w:val="26"/>
            </w:rPr>
          </w:pPr>
          <w:r>
            <w:rPr>
              <w:noProof/>
            </w:rPr>
            <w:drawing>
              <wp:anchor distT="0" distB="0" distL="114300" distR="114300" simplePos="0" relativeHeight="251658240" behindDoc="0" locked="0" layoutInCell="1" hidden="0" allowOverlap="1">
                <wp:simplePos x="0" y="0"/>
                <wp:positionH relativeFrom="column">
                  <wp:posOffset>163062</wp:posOffset>
                </wp:positionH>
                <wp:positionV relativeFrom="paragraph">
                  <wp:posOffset>3810</wp:posOffset>
                </wp:positionV>
                <wp:extent cx="1814170" cy="540694"/>
                <wp:effectExtent l="0" t="0" r="0" b="0"/>
                <wp:wrapSquare wrapText="bothSides" distT="0" distB="0" distL="114300" distR="114300"/>
                <wp:docPr id="13" name="image2.png" descr="LOGO-NOU_2020_coli antet"/>
                <wp:cNvGraphicFramePr/>
                <a:graphic xmlns:a="http://schemas.openxmlformats.org/drawingml/2006/main">
                  <a:graphicData uri="http://schemas.openxmlformats.org/drawingml/2006/picture">
                    <pic:pic xmlns:pic="http://schemas.openxmlformats.org/drawingml/2006/picture">
                      <pic:nvPicPr>
                        <pic:cNvPr id="0" name="image2.png" descr="LOGO-NOU_2020_coli antet"/>
                        <pic:cNvPicPr preferRelativeResize="0"/>
                      </pic:nvPicPr>
                      <pic:blipFill>
                        <a:blip r:embed="rId1"/>
                        <a:srcRect/>
                        <a:stretch>
                          <a:fillRect/>
                        </a:stretch>
                      </pic:blipFill>
                      <pic:spPr>
                        <a:xfrm>
                          <a:off x="0" y="0"/>
                          <a:ext cx="1814170" cy="540694"/>
                        </a:xfrm>
                        <a:prstGeom prst="rect">
                          <a:avLst/>
                        </a:prstGeom>
                        <a:ln/>
                      </pic:spPr>
                    </pic:pic>
                  </a:graphicData>
                </a:graphic>
              </wp:anchor>
            </w:drawing>
          </w:r>
        </w:p>
      </w:tc>
      <w:tc>
        <w:tcPr>
          <w:tcW w:w="9672" w:type="dxa"/>
        </w:tcPr>
        <w:p w:rsidR="00257C7B" w:rsidRDefault="00D10177">
          <w:pPr>
            <w:spacing w:after="0" w:line="240" w:lineRule="auto"/>
            <w:ind w:left="2880" w:hanging="1746"/>
            <w:jc w:val="right"/>
            <w:rPr>
              <w:color w:val="0B2F63"/>
              <w:sz w:val="22"/>
              <w:szCs w:val="22"/>
            </w:rPr>
          </w:pPr>
          <w:r>
            <w:rPr>
              <w:color w:val="0B2F63"/>
              <w:sz w:val="22"/>
              <w:szCs w:val="22"/>
            </w:rPr>
            <w:t>Universitatea „Lucian Blaga” din Sibiu</w:t>
          </w:r>
        </w:p>
        <w:p w:rsidR="00257C7B" w:rsidRDefault="00D10177">
          <w:pPr>
            <w:spacing w:after="0" w:line="240" w:lineRule="auto"/>
            <w:ind w:left="2167" w:hanging="1418"/>
            <w:jc w:val="right"/>
            <w:rPr>
              <w:i/>
              <w:iCs/>
              <w:color w:val="0B2F63"/>
              <w:sz w:val="22"/>
              <w:szCs w:val="22"/>
            </w:rPr>
          </w:pPr>
          <w:r>
            <w:rPr>
              <w:i/>
              <w:iCs/>
              <w:color w:val="0B2F63"/>
              <w:sz w:val="22"/>
              <w:szCs w:val="22"/>
            </w:rPr>
            <w:t>Subcomisia pentru Evaluarea și Asigurarea Calității</w:t>
          </w:r>
        </w:p>
        <w:p w:rsidR="00257C7B" w:rsidRDefault="00D10177">
          <w:pPr>
            <w:spacing w:after="0" w:line="240" w:lineRule="auto"/>
            <w:ind w:left="2167" w:hanging="1418"/>
            <w:jc w:val="right"/>
            <w:rPr>
              <w:color w:val="0B2F63"/>
            </w:rPr>
          </w:pPr>
          <w:r>
            <w:rPr>
              <w:i/>
              <w:iCs/>
              <w:color w:val="0B2F63"/>
              <w:sz w:val="22"/>
              <w:szCs w:val="22"/>
            </w:rPr>
            <w:t>Facultatea de _______________________</w:t>
          </w:r>
        </w:p>
      </w:tc>
    </w:tr>
  </w:tbl>
  <w:p w:rsidR="00257C7B" w:rsidRDefault="00D10177">
    <w:pPr>
      <w:spacing w:after="0" w:line="240" w:lineRule="auto"/>
      <w:jc w:val="right"/>
      <w:rPr>
        <w:color w:val="0B2F63"/>
        <w:sz w:val="26"/>
        <w:szCs w:val="26"/>
      </w:rPr>
    </w:pPr>
    <w:r>
      <w:rPr>
        <w:b/>
        <w:bCs/>
        <w:noProof/>
        <w:color w:val="0B2F63"/>
        <w:sz w:val="48"/>
        <w:szCs w:val="48"/>
      </w:rPr>
      <w:drawing>
        <wp:inline distT="0" distB="0" distL="114300" distR="114300">
          <wp:extent cx="9723755" cy="95250"/>
          <wp:effectExtent l="0" t="0" r="0" b="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
                  <a:srcRect/>
                  <a:stretch>
                    <a:fillRect/>
                  </a:stretch>
                </pic:blipFill>
                <pic:spPr>
                  <a:xfrm>
                    <a:off x="0" y="0"/>
                    <a:ext cx="9723755" cy="95250"/>
                  </a:xfrm>
                  <a:prstGeom prst="rect">
                    <a:avLst/>
                  </a:prstGeom>
                  <a:ln/>
                </pic:spPr>
              </pic:pic>
            </a:graphicData>
          </a:graphic>
        </wp:inline>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57C7B" w:rsidRDefault="00257C7B">
    <w:pPr>
      <w:widowControl w:val="0"/>
      <w:pBdr>
        <w:top w:val="nil"/>
        <w:left w:val="nil"/>
        <w:bottom w:val="nil"/>
        <w:right w:val="nil"/>
        <w:between w:val="nil"/>
      </w:pBdr>
      <w:spacing w:after="0"/>
      <w:jc w:val="left"/>
      <w:rPr>
        <w:color w:val="0B2F63"/>
        <w:sz w:val="26"/>
        <w:szCs w:val="26"/>
      </w:rPr>
    </w:pPr>
  </w:p>
  <w:tbl>
    <w:tblPr>
      <w:tblStyle w:val="af7"/>
      <w:tblW w:w="10223"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3537"/>
      <w:gridCol w:w="6686"/>
    </w:tblGrid>
    <w:tr w:rsidR="00257C7B">
      <w:trPr>
        <w:trHeight w:val="484"/>
      </w:trPr>
      <w:tc>
        <w:tcPr>
          <w:tcW w:w="3537" w:type="dxa"/>
        </w:tcPr>
        <w:p w:rsidR="00257C7B" w:rsidRDefault="00D10177">
          <w:pPr>
            <w:spacing w:after="0" w:line="240" w:lineRule="auto"/>
            <w:jc w:val="right"/>
            <w:rPr>
              <w:b/>
              <w:bCs/>
              <w:color w:val="244061"/>
              <w:sz w:val="26"/>
              <w:szCs w:val="26"/>
            </w:rPr>
          </w:pPr>
          <w:r>
            <w:rPr>
              <w:b/>
              <w:bCs/>
              <w:noProof/>
              <w:color w:val="0B2F63"/>
              <w:sz w:val="26"/>
              <w:szCs w:val="26"/>
            </w:rPr>
            <w:drawing>
              <wp:inline distT="0" distB="0" distL="0" distR="0">
                <wp:extent cx="1814170" cy="540694"/>
                <wp:effectExtent l="0" t="0" r="0" b="0"/>
                <wp:docPr id="11" name="image2.png" descr="LOGO-NOU_2020_coli antet"/>
                <wp:cNvGraphicFramePr/>
                <a:graphic xmlns:a="http://schemas.openxmlformats.org/drawingml/2006/main">
                  <a:graphicData uri="http://schemas.openxmlformats.org/drawingml/2006/picture">
                    <pic:pic xmlns:pic="http://schemas.openxmlformats.org/drawingml/2006/picture">
                      <pic:nvPicPr>
                        <pic:cNvPr id="0" name="image2.png" descr="LOGO-NOU_2020_coli antet"/>
                        <pic:cNvPicPr preferRelativeResize="0"/>
                      </pic:nvPicPr>
                      <pic:blipFill>
                        <a:blip r:embed="rId1"/>
                        <a:srcRect/>
                        <a:stretch>
                          <a:fillRect/>
                        </a:stretch>
                      </pic:blipFill>
                      <pic:spPr>
                        <a:xfrm>
                          <a:off x="0" y="0"/>
                          <a:ext cx="1814170" cy="540694"/>
                        </a:xfrm>
                        <a:prstGeom prst="rect">
                          <a:avLst/>
                        </a:prstGeom>
                        <a:ln/>
                      </pic:spPr>
                    </pic:pic>
                  </a:graphicData>
                </a:graphic>
              </wp:inline>
            </w:drawing>
          </w:r>
        </w:p>
      </w:tc>
      <w:tc>
        <w:tcPr>
          <w:tcW w:w="6686" w:type="dxa"/>
        </w:tcPr>
        <w:p w:rsidR="00257C7B" w:rsidRDefault="00D10177">
          <w:pPr>
            <w:spacing w:after="0" w:line="240" w:lineRule="auto"/>
            <w:ind w:left="2880" w:hanging="1746"/>
            <w:jc w:val="right"/>
            <w:rPr>
              <w:color w:val="0B2F63"/>
              <w:sz w:val="22"/>
              <w:szCs w:val="22"/>
            </w:rPr>
          </w:pPr>
          <w:r>
            <w:rPr>
              <w:color w:val="0B2F63"/>
              <w:sz w:val="22"/>
              <w:szCs w:val="22"/>
            </w:rPr>
            <w:t>Universitatea „Lucian Blaga” din Sibiu</w:t>
          </w:r>
        </w:p>
        <w:p w:rsidR="00257C7B" w:rsidRDefault="00D10177">
          <w:pPr>
            <w:spacing w:after="0" w:line="240" w:lineRule="auto"/>
            <w:ind w:left="2167" w:hanging="1418"/>
            <w:jc w:val="right"/>
            <w:rPr>
              <w:i/>
              <w:iCs/>
              <w:color w:val="0B2F63"/>
              <w:sz w:val="22"/>
              <w:szCs w:val="22"/>
            </w:rPr>
          </w:pPr>
          <w:r>
            <w:rPr>
              <w:i/>
              <w:iCs/>
              <w:color w:val="0B2F63"/>
              <w:sz w:val="22"/>
              <w:szCs w:val="22"/>
            </w:rPr>
            <w:t>Subcomisia pentru Evaluarea și Asigurarea Calității</w:t>
          </w:r>
        </w:p>
        <w:p w:rsidR="00257C7B" w:rsidRDefault="00D10177">
          <w:pPr>
            <w:spacing w:after="0" w:line="240" w:lineRule="auto"/>
            <w:ind w:left="2167" w:hanging="1418"/>
            <w:jc w:val="right"/>
            <w:rPr>
              <w:color w:val="0B2F63"/>
            </w:rPr>
          </w:pPr>
          <w:r>
            <w:rPr>
              <w:i/>
              <w:iCs/>
              <w:color w:val="0B2F63"/>
              <w:sz w:val="22"/>
              <w:szCs w:val="22"/>
            </w:rPr>
            <w:t>Facultatea de Teologie</w:t>
          </w:r>
        </w:p>
      </w:tc>
    </w:tr>
  </w:tbl>
  <w:p w:rsidR="00257C7B" w:rsidRDefault="00D10177">
    <w:pPr>
      <w:spacing w:after="0" w:line="240" w:lineRule="auto"/>
      <w:jc w:val="right"/>
      <w:rPr>
        <w:color w:val="0B2F63"/>
        <w:sz w:val="26"/>
        <w:szCs w:val="26"/>
      </w:rPr>
    </w:pPr>
    <w:r>
      <w:rPr>
        <w:b/>
        <w:bCs/>
        <w:noProof/>
        <w:color w:val="0B2F63"/>
        <w:sz w:val="48"/>
        <w:szCs w:val="48"/>
      </w:rPr>
      <w:drawing>
        <wp:inline distT="0" distB="0" distL="114300" distR="114300">
          <wp:extent cx="6441440" cy="95250"/>
          <wp:effectExtent l="0" t="0" r="0" b="0"/>
          <wp:docPr id="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
                  <a:srcRect/>
                  <a:stretch>
                    <a:fillRect/>
                  </a:stretch>
                </pic:blipFill>
                <pic:spPr>
                  <a:xfrm>
                    <a:off x="0" y="0"/>
                    <a:ext cx="6441440" cy="95250"/>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633767"/>
    <w:multiLevelType w:val="multilevel"/>
    <w:tmpl w:val="49D6E5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DAC2A6E"/>
    <w:multiLevelType w:val="multilevel"/>
    <w:tmpl w:val="0E44C6AA"/>
    <w:lvl w:ilvl="0">
      <w:start w:val="1"/>
      <w:numFmt w:val="lowerLetter"/>
      <w:lvlText w:val="%1)"/>
      <w:lvlJc w:val="left"/>
      <w:pPr>
        <w:ind w:left="720" w:hanging="360"/>
      </w:pPr>
    </w:lvl>
    <w:lvl w:ilvl="1">
      <w:start w:val="1"/>
      <w:numFmt w:val="bullet"/>
      <w:lvlText w:val="-"/>
      <w:lvlJc w:val="left"/>
      <w:pPr>
        <w:ind w:left="1440" w:hanging="360"/>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E173A24"/>
    <w:multiLevelType w:val="multilevel"/>
    <w:tmpl w:val="7C589F3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15:restartNumberingAfterBreak="0">
    <w:nsid w:val="195F0714"/>
    <w:multiLevelType w:val="multilevel"/>
    <w:tmpl w:val="5582C706"/>
    <w:lvl w:ilvl="0">
      <w:start w:val="1"/>
      <w:numFmt w:val="lowerLetter"/>
      <w:lvlText w:val="%1)"/>
      <w:lvlJc w:val="left"/>
      <w:pPr>
        <w:ind w:left="360" w:hanging="360"/>
      </w:pPr>
      <w:rPr>
        <w:b/>
        <w:bCs/>
        <w:i w:val="0"/>
        <w:iCs w:val="0"/>
        <w:color w:val="00000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 w15:restartNumberingAfterBreak="0">
    <w:nsid w:val="1D31203F"/>
    <w:multiLevelType w:val="multilevel"/>
    <w:tmpl w:val="89E2309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257656A5"/>
    <w:multiLevelType w:val="multilevel"/>
    <w:tmpl w:val="9AA662EA"/>
    <w:lvl w:ilvl="0">
      <w:start w:val="1"/>
      <w:numFmt w:val="upperLetter"/>
      <w:lvlText w:val="%1."/>
      <w:lvlJc w:val="left"/>
      <w:pPr>
        <w:ind w:left="800" w:hanging="360"/>
      </w:pPr>
    </w:lvl>
    <w:lvl w:ilvl="1">
      <w:start w:val="1"/>
      <w:numFmt w:val="lowerLetter"/>
      <w:lvlText w:val="%2."/>
      <w:lvlJc w:val="left"/>
      <w:pPr>
        <w:ind w:left="1520" w:hanging="360"/>
      </w:pPr>
    </w:lvl>
    <w:lvl w:ilvl="2">
      <w:start w:val="1"/>
      <w:numFmt w:val="lowerRoman"/>
      <w:lvlText w:val="%3."/>
      <w:lvlJc w:val="right"/>
      <w:pPr>
        <w:ind w:left="2240" w:hanging="180"/>
      </w:pPr>
    </w:lvl>
    <w:lvl w:ilvl="3">
      <w:start w:val="1"/>
      <w:numFmt w:val="decimal"/>
      <w:lvlText w:val="%4."/>
      <w:lvlJc w:val="left"/>
      <w:pPr>
        <w:ind w:left="2960" w:hanging="360"/>
      </w:pPr>
    </w:lvl>
    <w:lvl w:ilvl="4">
      <w:start w:val="1"/>
      <w:numFmt w:val="lowerLetter"/>
      <w:lvlText w:val="%5."/>
      <w:lvlJc w:val="left"/>
      <w:pPr>
        <w:ind w:left="3680" w:hanging="360"/>
      </w:pPr>
    </w:lvl>
    <w:lvl w:ilvl="5">
      <w:start w:val="1"/>
      <w:numFmt w:val="lowerRoman"/>
      <w:lvlText w:val="%6."/>
      <w:lvlJc w:val="right"/>
      <w:pPr>
        <w:ind w:left="4400" w:hanging="180"/>
      </w:pPr>
    </w:lvl>
    <w:lvl w:ilvl="6">
      <w:start w:val="1"/>
      <w:numFmt w:val="decimal"/>
      <w:lvlText w:val="%7."/>
      <w:lvlJc w:val="left"/>
      <w:pPr>
        <w:ind w:left="5120" w:hanging="360"/>
      </w:pPr>
    </w:lvl>
    <w:lvl w:ilvl="7">
      <w:start w:val="1"/>
      <w:numFmt w:val="lowerLetter"/>
      <w:lvlText w:val="%8."/>
      <w:lvlJc w:val="left"/>
      <w:pPr>
        <w:ind w:left="5840" w:hanging="360"/>
      </w:pPr>
    </w:lvl>
    <w:lvl w:ilvl="8">
      <w:start w:val="1"/>
      <w:numFmt w:val="lowerRoman"/>
      <w:lvlText w:val="%9."/>
      <w:lvlJc w:val="right"/>
      <w:pPr>
        <w:ind w:left="6560" w:hanging="180"/>
      </w:pPr>
    </w:lvl>
  </w:abstractNum>
  <w:abstractNum w:abstractNumId="6" w15:restartNumberingAfterBreak="0">
    <w:nsid w:val="26F66873"/>
    <w:multiLevelType w:val="multilevel"/>
    <w:tmpl w:val="965813C0"/>
    <w:lvl w:ilvl="0">
      <w:start w:val="1"/>
      <w:numFmt w:val="bullet"/>
      <w:lvlText w:val="-"/>
      <w:lvlJc w:val="left"/>
      <w:pPr>
        <w:ind w:left="720" w:hanging="360"/>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29C407DB"/>
    <w:multiLevelType w:val="multilevel"/>
    <w:tmpl w:val="31B41906"/>
    <w:lvl w:ilvl="0">
      <w:start w:val="1"/>
      <w:numFmt w:val="bullet"/>
      <w:lvlText w:val="●"/>
      <w:lvlJc w:val="left"/>
      <w:pPr>
        <w:ind w:left="783" w:hanging="360"/>
      </w:pPr>
      <w:rPr>
        <w:rFonts w:ascii="Noto Sans Symbols" w:eastAsia="Noto Sans Symbols" w:hAnsi="Noto Sans Symbols" w:cs="Noto Sans Symbols"/>
      </w:rPr>
    </w:lvl>
    <w:lvl w:ilvl="1">
      <w:start w:val="1"/>
      <w:numFmt w:val="bullet"/>
      <w:lvlText w:val="o"/>
      <w:lvlJc w:val="left"/>
      <w:pPr>
        <w:ind w:left="1503" w:hanging="360"/>
      </w:pPr>
      <w:rPr>
        <w:rFonts w:ascii="Courier New" w:eastAsia="Courier New" w:hAnsi="Courier New" w:cs="Courier New"/>
      </w:rPr>
    </w:lvl>
    <w:lvl w:ilvl="2">
      <w:start w:val="1"/>
      <w:numFmt w:val="bullet"/>
      <w:lvlText w:val="▪"/>
      <w:lvlJc w:val="left"/>
      <w:pPr>
        <w:ind w:left="2223" w:hanging="360"/>
      </w:pPr>
      <w:rPr>
        <w:rFonts w:ascii="Noto Sans Symbols" w:eastAsia="Noto Sans Symbols" w:hAnsi="Noto Sans Symbols" w:cs="Noto Sans Symbols"/>
      </w:rPr>
    </w:lvl>
    <w:lvl w:ilvl="3">
      <w:start w:val="1"/>
      <w:numFmt w:val="bullet"/>
      <w:lvlText w:val="●"/>
      <w:lvlJc w:val="left"/>
      <w:pPr>
        <w:ind w:left="2943" w:hanging="360"/>
      </w:pPr>
      <w:rPr>
        <w:rFonts w:ascii="Noto Sans Symbols" w:eastAsia="Noto Sans Symbols" w:hAnsi="Noto Sans Symbols" w:cs="Noto Sans Symbols"/>
      </w:rPr>
    </w:lvl>
    <w:lvl w:ilvl="4">
      <w:start w:val="1"/>
      <w:numFmt w:val="bullet"/>
      <w:lvlText w:val="o"/>
      <w:lvlJc w:val="left"/>
      <w:pPr>
        <w:ind w:left="3663" w:hanging="360"/>
      </w:pPr>
      <w:rPr>
        <w:rFonts w:ascii="Courier New" w:eastAsia="Courier New" w:hAnsi="Courier New" w:cs="Courier New"/>
      </w:rPr>
    </w:lvl>
    <w:lvl w:ilvl="5">
      <w:start w:val="1"/>
      <w:numFmt w:val="bullet"/>
      <w:lvlText w:val="▪"/>
      <w:lvlJc w:val="left"/>
      <w:pPr>
        <w:ind w:left="4383" w:hanging="360"/>
      </w:pPr>
      <w:rPr>
        <w:rFonts w:ascii="Noto Sans Symbols" w:eastAsia="Noto Sans Symbols" w:hAnsi="Noto Sans Symbols" w:cs="Noto Sans Symbols"/>
      </w:rPr>
    </w:lvl>
    <w:lvl w:ilvl="6">
      <w:start w:val="1"/>
      <w:numFmt w:val="bullet"/>
      <w:lvlText w:val="●"/>
      <w:lvlJc w:val="left"/>
      <w:pPr>
        <w:ind w:left="5103" w:hanging="360"/>
      </w:pPr>
      <w:rPr>
        <w:rFonts w:ascii="Noto Sans Symbols" w:eastAsia="Noto Sans Symbols" w:hAnsi="Noto Sans Symbols" w:cs="Noto Sans Symbols"/>
      </w:rPr>
    </w:lvl>
    <w:lvl w:ilvl="7">
      <w:start w:val="1"/>
      <w:numFmt w:val="bullet"/>
      <w:lvlText w:val="o"/>
      <w:lvlJc w:val="left"/>
      <w:pPr>
        <w:ind w:left="5823" w:hanging="360"/>
      </w:pPr>
      <w:rPr>
        <w:rFonts w:ascii="Courier New" w:eastAsia="Courier New" w:hAnsi="Courier New" w:cs="Courier New"/>
      </w:rPr>
    </w:lvl>
    <w:lvl w:ilvl="8">
      <w:start w:val="1"/>
      <w:numFmt w:val="bullet"/>
      <w:lvlText w:val="▪"/>
      <w:lvlJc w:val="left"/>
      <w:pPr>
        <w:ind w:left="6543" w:hanging="360"/>
      </w:pPr>
      <w:rPr>
        <w:rFonts w:ascii="Noto Sans Symbols" w:eastAsia="Noto Sans Symbols" w:hAnsi="Noto Sans Symbols" w:cs="Noto Sans Symbols"/>
      </w:rPr>
    </w:lvl>
  </w:abstractNum>
  <w:abstractNum w:abstractNumId="8" w15:restartNumberingAfterBreak="0">
    <w:nsid w:val="30A572F1"/>
    <w:multiLevelType w:val="multilevel"/>
    <w:tmpl w:val="8C7E3718"/>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37086FC6"/>
    <w:multiLevelType w:val="multilevel"/>
    <w:tmpl w:val="9DC61C4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0" w15:restartNumberingAfterBreak="0">
    <w:nsid w:val="4ADB6DE9"/>
    <w:multiLevelType w:val="multilevel"/>
    <w:tmpl w:val="B7BA00B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1" w15:restartNumberingAfterBreak="0">
    <w:nsid w:val="4D3E1286"/>
    <w:multiLevelType w:val="multilevel"/>
    <w:tmpl w:val="C0B8DE56"/>
    <w:lvl w:ilvl="0">
      <w:start w:val="1"/>
      <w:numFmt w:val="decimal"/>
      <w:lvlText w:val="%1."/>
      <w:lvlJc w:val="right"/>
      <w:pPr>
        <w:ind w:left="359" w:hanging="360"/>
      </w:pPr>
    </w:lvl>
    <w:lvl w:ilvl="1">
      <w:start w:val="1"/>
      <w:numFmt w:val="decimal"/>
      <w:lvlText w:val="%1.%2."/>
      <w:lvlJc w:val="right"/>
      <w:pPr>
        <w:ind w:left="719" w:hanging="720"/>
      </w:pPr>
      <w:rPr>
        <w:b/>
        <w:bCs/>
      </w:rPr>
    </w:lvl>
    <w:lvl w:ilvl="2">
      <w:start w:val="1"/>
      <w:numFmt w:val="decimal"/>
      <w:lvlText w:val="%1.%2.%3."/>
      <w:lvlJc w:val="right"/>
      <w:pPr>
        <w:ind w:left="719" w:hanging="720"/>
      </w:pPr>
    </w:lvl>
    <w:lvl w:ilvl="3">
      <w:start w:val="1"/>
      <w:numFmt w:val="decimal"/>
      <w:lvlText w:val="%1.%2.%3.%4."/>
      <w:lvlJc w:val="right"/>
      <w:pPr>
        <w:ind w:left="1079" w:hanging="1080"/>
      </w:pPr>
    </w:lvl>
    <w:lvl w:ilvl="4">
      <w:start w:val="1"/>
      <w:numFmt w:val="decimal"/>
      <w:lvlText w:val="%1.%2.%3.%4.%5."/>
      <w:lvlJc w:val="right"/>
      <w:pPr>
        <w:ind w:left="1079" w:hanging="1080"/>
      </w:pPr>
    </w:lvl>
    <w:lvl w:ilvl="5">
      <w:start w:val="1"/>
      <w:numFmt w:val="decimal"/>
      <w:lvlText w:val="%1.%2.%3.%4.%5.%6."/>
      <w:lvlJc w:val="right"/>
      <w:pPr>
        <w:ind w:left="1439" w:hanging="1440"/>
      </w:pPr>
    </w:lvl>
    <w:lvl w:ilvl="6">
      <w:start w:val="1"/>
      <w:numFmt w:val="decimal"/>
      <w:lvlText w:val="%1.%2.%3.%4.%5.%6.%7."/>
      <w:lvlJc w:val="right"/>
      <w:pPr>
        <w:ind w:left="1439" w:hanging="1440"/>
      </w:pPr>
    </w:lvl>
    <w:lvl w:ilvl="7">
      <w:start w:val="1"/>
      <w:numFmt w:val="decimal"/>
      <w:lvlText w:val="%1.%2.%3.%4.%5.%6.%7.%8."/>
      <w:lvlJc w:val="right"/>
      <w:pPr>
        <w:ind w:left="1799" w:hanging="1800"/>
      </w:pPr>
    </w:lvl>
    <w:lvl w:ilvl="8">
      <w:start w:val="1"/>
      <w:numFmt w:val="decimal"/>
      <w:lvlText w:val="%1.%2.%3.%4.%5.%6.%7.%8.%9."/>
      <w:lvlJc w:val="right"/>
      <w:pPr>
        <w:ind w:left="2159" w:hanging="2160"/>
      </w:pPr>
    </w:lvl>
  </w:abstractNum>
  <w:abstractNum w:abstractNumId="12" w15:restartNumberingAfterBreak="0">
    <w:nsid w:val="504831A9"/>
    <w:multiLevelType w:val="multilevel"/>
    <w:tmpl w:val="9CA60FE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3" w15:restartNumberingAfterBreak="0">
    <w:nsid w:val="671C74F8"/>
    <w:multiLevelType w:val="multilevel"/>
    <w:tmpl w:val="3EE0A13E"/>
    <w:lvl w:ilvl="0">
      <w:start w:val="1"/>
      <w:numFmt w:val="upp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4" w15:restartNumberingAfterBreak="0">
    <w:nsid w:val="7EDC04F5"/>
    <w:multiLevelType w:val="multilevel"/>
    <w:tmpl w:val="B6068426"/>
    <w:lvl w:ilvl="0">
      <w:start w:val="1"/>
      <w:numFmt w:val="bullet"/>
      <w:lvlText w:val="-"/>
      <w:lvlJc w:val="left"/>
      <w:pPr>
        <w:ind w:left="1080" w:hanging="360"/>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num w:numId="1">
    <w:abstractNumId w:val="9"/>
  </w:num>
  <w:num w:numId="2">
    <w:abstractNumId w:val="10"/>
  </w:num>
  <w:num w:numId="3">
    <w:abstractNumId w:val="5"/>
  </w:num>
  <w:num w:numId="4">
    <w:abstractNumId w:val="4"/>
  </w:num>
  <w:num w:numId="5">
    <w:abstractNumId w:val="11"/>
  </w:num>
  <w:num w:numId="6">
    <w:abstractNumId w:val="1"/>
  </w:num>
  <w:num w:numId="7">
    <w:abstractNumId w:val="14"/>
  </w:num>
  <w:num w:numId="8">
    <w:abstractNumId w:val="6"/>
  </w:num>
  <w:num w:numId="9">
    <w:abstractNumId w:val="3"/>
  </w:num>
  <w:num w:numId="10">
    <w:abstractNumId w:val="13"/>
  </w:num>
  <w:num w:numId="11">
    <w:abstractNumId w:val="7"/>
  </w:num>
  <w:num w:numId="12">
    <w:abstractNumId w:val="8"/>
  </w:num>
  <w:num w:numId="13">
    <w:abstractNumId w:val="0"/>
  </w:num>
  <w:num w:numId="14">
    <w:abstractNumId w:val="2"/>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7C7B"/>
    <w:rsid w:val="000B41B2"/>
    <w:rsid w:val="00257C7B"/>
    <w:rsid w:val="00692BA9"/>
    <w:rsid w:val="00C02849"/>
    <w:rsid w:val="00D10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3CDF38B-FFB6-496A-84B7-C7FECD3B1E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Helvetica Neue" w:eastAsia="Helvetica Neue" w:hAnsi="Helvetica Neue" w:cs="Helvetica Neue"/>
        <w:sz w:val="24"/>
        <w:szCs w:val="24"/>
        <w:lang w:val="ro" w:eastAsia="en-US" w:bidi="ar-SA"/>
      </w:rPr>
    </w:rPrDefault>
    <w:pPrDefault>
      <w:pPr>
        <w:spacing w:after="240" w:line="276" w:lineRule="auto"/>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40" w:after="0"/>
      <w:outlineLvl w:val="0"/>
    </w:pPr>
    <w:rPr>
      <w:rFonts w:ascii="Calibri" w:eastAsia="Calibri" w:hAnsi="Calibri" w:cs="Calibri"/>
      <w:color w:val="2F5496"/>
      <w:sz w:val="32"/>
      <w:szCs w:val="32"/>
    </w:rPr>
  </w:style>
  <w:style w:type="paragraph" w:styleId="Heading2">
    <w:name w:val="heading 2"/>
    <w:basedOn w:val="Normal"/>
    <w:next w:val="Normal"/>
    <w:uiPriority w:val="9"/>
    <w:semiHidden/>
    <w:unhideWhenUsed/>
    <w:qFormat/>
    <w:pPr>
      <w:keepNext/>
      <w:keepLines/>
      <w:spacing w:before="40" w:after="0"/>
      <w:outlineLvl w:val="1"/>
    </w:pPr>
    <w:rPr>
      <w:rFonts w:ascii="Calibri" w:eastAsia="Calibri" w:hAnsi="Calibri" w:cs="Calibri"/>
      <w:color w:val="2F5496"/>
      <w:sz w:val="26"/>
      <w:szCs w:val="2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pBdr>
        <w:top w:val="nil"/>
        <w:left w:val="nil"/>
        <w:bottom w:val="nil"/>
        <w:right w:val="nil"/>
        <w:between w:val="nil"/>
      </w:pBdr>
      <w:spacing w:after="131" w:line="253" w:lineRule="auto"/>
      <w:ind w:left="10" w:hanging="10"/>
      <w:outlineLvl w:val="3"/>
    </w:pPr>
    <w:rPr>
      <w:rFonts w:ascii="Arial" w:eastAsia="Arial" w:hAnsi="Arial" w:cs="Arial"/>
      <w:b/>
      <w:bCs/>
      <w:color w:val="000000"/>
      <w:sz w:val="22"/>
      <w:szCs w:val="22"/>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08" w:type="dxa"/>
        <w:bottom w:w="0" w:type="dxa"/>
        <w:right w:w="108" w:type="dxa"/>
      </w:tblCellMar>
    </w:tblPr>
  </w:style>
  <w:style w:type="table" w:customStyle="1" w:styleId="a0">
    <w:basedOn w:val="TableNormal0"/>
    <w:tblPr>
      <w:tblStyleRowBandSize w:val="1"/>
      <w:tblStyleColBandSize w:val="1"/>
      <w:tblCellMar>
        <w:top w:w="0" w:type="dxa"/>
        <w:left w:w="108" w:type="dxa"/>
        <w:bottom w:w="0" w:type="dxa"/>
        <w:right w:w="108" w:type="dxa"/>
      </w:tblCellMar>
    </w:tblPr>
  </w:style>
  <w:style w:type="table" w:customStyle="1" w:styleId="a1">
    <w:basedOn w:val="TableNormal0"/>
    <w:tblPr>
      <w:tblStyleRowBandSize w:val="1"/>
      <w:tblStyleColBandSize w:val="1"/>
      <w:tblCellMar>
        <w:top w:w="0" w:type="dxa"/>
        <w:left w:w="108" w:type="dxa"/>
        <w:bottom w:w="0" w:type="dxa"/>
        <w:right w:w="108" w:type="dxa"/>
      </w:tblCellMar>
    </w:tblPr>
  </w:style>
  <w:style w:type="table" w:customStyle="1" w:styleId="a2">
    <w:basedOn w:val="TableNormal0"/>
    <w:tblPr>
      <w:tblStyleRowBandSize w:val="1"/>
      <w:tblStyleColBandSize w:val="1"/>
      <w:tblCellMar>
        <w:top w:w="0" w:type="dxa"/>
        <w:left w:w="108" w:type="dxa"/>
        <w:bottom w:w="0" w:type="dxa"/>
        <w:right w:w="108" w:type="dxa"/>
      </w:tblCellMar>
    </w:tblPr>
  </w:style>
  <w:style w:type="table" w:customStyle="1" w:styleId="a3">
    <w:basedOn w:val="TableNormal0"/>
    <w:tblPr>
      <w:tblStyleRowBandSize w:val="1"/>
      <w:tblStyleColBandSize w:val="1"/>
      <w:tblCellMar>
        <w:top w:w="0" w:type="dxa"/>
        <w:left w:w="108" w:type="dxa"/>
        <w:bottom w:w="0" w:type="dxa"/>
        <w:right w:w="108" w:type="dxa"/>
      </w:tblCellMar>
    </w:tblPr>
  </w:style>
  <w:style w:type="table" w:customStyle="1" w:styleId="a4">
    <w:basedOn w:val="TableNormal0"/>
    <w:tblPr>
      <w:tblStyleRowBandSize w:val="1"/>
      <w:tblStyleColBandSize w:val="1"/>
      <w:tblCellMar>
        <w:top w:w="0" w:type="dxa"/>
        <w:left w:w="108" w:type="dxa"/>
        <w:bottom w:w="0" w:type="dxa"/>
        <w:right w:w="108" w:type="dxa"/>
      </w:tblCellMar>
    </w:tblPr>
  </w:style>
  <w:style w:type="table" w:customStyle="1" w:styleId="a5">
    <w:basedOn w:val="TableNormal0"/>
    <w:tblPr>
      <w:tblStyleRowBandSize w:val="1"/>
      <w:tblStyleColBandSize w:val="1"/>
      <w:tblCellMar>
        <w:top w:w="0" w:type="dxa"/>
        <w:left w:w="108" w:type="dxa"/>
        <w:bottom w:w="0" w:type="dxa"/>
        <w:right w:w="108" w:type="dxa"/>
      </w:tblCellMar>
    </w:tblPr>
  </w:style>
  <w:style w:type="table" w:customStyle="1" w:styleId="a6">
    <w:basedOn w:val="TableNormal0"/>
    <w:tblPr>
      <w:tblStyleRowBandSize w:val="1"/>
      <w:tblStyleColBandSize w:val="1"/>
      <w:tblCellMar>
        <w:top w:w="0" w:type="dxa"/>
        <w:left w:w="108" w:type="dxa"/>
        <w:bottom w:w="0" w:type="dxa"/>
        <w:right w:w="108" w:type="dxa"/>
      </w:tblCellMar>
    </w:tblPr>
  </w:style>
  <w:style w:type="table" w:customStyle="1" w:styleId="a7">
    <w:basedOn w:val="TableNormal0"/>
    <w:tblPr>
      <w:tblStyleRowBandSize w:val="1"/>
      <w:tblStyleColBandSize w:val="1"/>
      <w:tblCellMar>
        <w:top w:w="0" w:type="dxa"/>
        <w:left w:w="108" w:type="dxa"/>
        <w:bottom w:w="0" w:type="dxa"/>
        <w:right w:w="108" w:type="dxa"/>
      </w:tblCellMar>
    </w:tblPr>
  </w:style>
  <w:style w:type="table" w:customStyle="1" w:styleId="a8">
    <w:basedOn w:val="TableNormal0"/>
    <w:tblPr>
      <w:tblStyleRowBandSize w:val="1"/>
      <w:tblStyleColBandSize w:val="1"/>
      <w:tblCellMar>
        <w:top w:w="0" w:type="dxa"/>
        <w:left w:w="108" w:type="dxa"/>
        <w:bottom w:w="0" w:type="dxa"/>
        <w:right w:w="108" w:type="dxa"/>
      </w:tblCellMar>
    </w:tblPr>
  </w:style>
  <w:style w:type="table" w:customStyle="1" w:styleId="a9">
    <w:basedOn w:val="TableNormal0"/>
    <w:tblPr>
      <w:tblStyleRowBandSize w:val="1"/>
      <w:tblStyleColBandSize w:val="1"/>
      <w:tblCellMar>
        <w:top w:w="0" w:type="dxa"/>
        <w:left w:w="108" w:type="dxa"/>
        <w:bottom w:w="0" w:type="dxa"/>
        <w:right w:w="108" w:type="dxa"/>
      </w:tblCellMar>
    </w:tblPr>
  </w:style>
  <w:style w:type="table" w:customStyle="1" w:styleId="aa">
    <w:basedOn w:val="TableNormal0"/>
    <w:tblPr>
      <w:tblStyleRowBandSize w:val="1"/>
      <w:tblStyleColBandSize w:val="1"/>
      <w:tblCellMar>
        <w:top w:w="0" w:type="dxa"/>
        <w:left w:w="108" w:type="dxa"/>
        <w:bottom w:w="0" w:type="dxa"/>
        <w:right w:w="108" w:type="dxa"/>
      </w:tblCellMar>
    </w:tblPr>
  </w:style>
  <w:style w:type="table" w:customStyle="1" w:styleId="ab">
    <w:basedOn w:val="TableNormal0"/>
    <w:tblPr>
      <w:tblStyleRowBandSize w:val="1"/>
      <w:tblStyleColBandSize w:val="1"/>
      <w:tblCellMar>
        <w:top w:w="0" w:type="dxa"/>
        <w:left w:w="108" w:type="dxa"/>
        <w:bottom w:w="0" w:type="dxa"/>
        <w:right w:w="108" w:type="dxa"/>
      </w:tblCellMar>
    </w:tblPr>
  </w:style>
  <w:style w:type="table" w:customStyle="1" w:styleId="ac">
    <w:basedOn w:val="TableNormal0"/>
    <w:tblPr>
      <w:tblStyleRowBandSize w:val="1"/>
      <w:tblStyleColBandSize w:val="1"/>
      <w:tblCellMar>
        <w:top w:w="0" w:type="dxa"/>
        <w:left w:w="108" w:type="dxa"/>
        <w:bottom w:w="0" w:type="dxa"/>
        <w:right w:w="108" w:type="dxa"/>
      </w:tblCellMar>
    </w:tblPr>
  </w:style>
  <w:style w:type="table" w:customStyle="1" w:styleId="ad">
    <w:basedOn w:val="TableNormal0"/>
    <w:tblPr>
      <w:tblStyleRowBandSize w:val="1"/>
      <w:tblStyleColBandSize w:val="1"/>
      <w:tblCellMar>
        <w:top w:w="0" w:type="dxa"/>
        <w:left w:w="108" w:type="dxa"/>
        <w:bottom w:w="0" w:type="dxa"/>
        <w:right w:w="108" w:type="dxa"/>
      </w:tblCellMar>
    </w:tblPr>
  </w:style>
  <w:style w:type="table" w:customStyle="1" w:styleId="ae">
    <w:basedOn w:val="TableNormal0"/>
    <w:tblPr>
      <w:tblStyleRowBandSize w:val="1"/>
      <w:tblStyleColBandSize w:val="1"/>
      <w:tblCellMar>
        <w:top w:w="0" w:type="dxa"/>
        <w:left w:w="108" w:type="dxa"/>
        <w:bottom w:w="0" w:type="dxa"/>
        <w:right w:w="108" w:type="dxa"/>
      </w:tblCellMar>
    </w:tblPr>
  </w:style>
  <w:style w:type="table" w:customStyle="1" w:styleId="af">
    <w:basedOn w:val="TableNormal0"/>
    <w:tblPr>
      <w:tblStyleRowBandSize w:val="1"/>
      <w:tblStyleColBandSize w:val="1"/>
      <w:tblCellMar>
        <w:top w:w="46" w:type="dxa"/>
        <w:left w:w="108" w:type="dxa"/>
        <w:bottom w:w="0" w:type="dxa"/>
        <w:right w:w="115" w:type="dxa"/>
      </w:tblCellMar>
    </w:tblPr>
  </w:style>
  <w:style w:type="table" w:customStyle="1" w:styleId="af0">
    <w:basedOn w:val="TableNormal0"/>
    <w:tblPr>
      <w:tblStyleRowBandSize w:val="1"/>
      <w:tblStyleColBandSize w:val="1"/>
      <w:tblCellMar>
        <w:top w:w="46" w:type="dxa"/>
        <w:left w:w="108" w:type="dxa"/>
        <w:bottom w:w="0" w:type="dxa"/>
        <w:right w:w="115" w:type="dxa"/>
      </w:tblCellMar>
    </w:tblPr>
  </w:style>
  <w:style w:type="table" w:customStyle="1" w:styleId="af1">
    <w:basedOn w:val="TableNormal0"/>
    <w:tblPr>
      <w:tblStyleRowBandSize w:val="1"/>
      <w:tblStyleColBandSize w:val="1"/>
      <w:tblCellMar>
        <w:top w:w="0" w:type="dxa"/>
        <w:left w:w="108" w:type="dxa"/>
        <w:bottom w:w="0" w:type="dxa"/>
        <w:right w:w="108" w:type="dxa"/>
      </w:tblCellMar>
    </w:tblPr>
  </w:style>
  <w:style w:type="table" w:customStyle="1" w:styleId="af2">
    <w:basedOn w:val="TableNormal0"/>
    <w:tblPr>
      <w:tblStyleRowBandSize w:val="1"/>
      <w:tblStyleColBandSize w:val="1"/>
      <w:tblCellMar>
        <w:top w:w="0" w:type="dxa"/>
        <w:left w:w="108" w:type="dxa"/>
        <w:bottom w:w="0" w:type="dxa"/>
        <w:right w:w="108" w:type="dxa"/>
      </w:tblCellMar>
    </w:tblPr>
  </w:style>
  <w:style w:type="table" w:customStyle="1" w:styleId="af3">
    <w:basedOn w:val="TableNormal0"/>
    <w:tblPr>
      <w:tblStyleRowBandSize w:val="1"/>
      <w:tblStyleColBandSize w:val="1"/>
      <w:tblCellMar>
        <w:top w:w="0" w:type="dxa"/>
        <w:left w:w="108" w:type="dxa"/>
        <w:bottom w:w="0" w:type="dxa"/>
        <w:right w:w="108" w:type="dxa"/>
      </w:tblCellMar>
    </w:tblPr>
  </w:style>
  <w:style w:type="table" w:customStyle="1" w:styleId="af4">
    <w:basedOn w:val="TableNormal0"/>
    <w:tblPr>
      <w:tblStyleRowBandSize w:val="1"/>
      <w:tblStyleColBandSize w:val="1"/>
      <w:tblCellMar>
        <w:top w:w="0" w:type="dxa"/>
        <w:left w:w="108" w:type="dxa"/>
        <w:bottom w:w="0" w:type="dxa"/>
        <w:right w:w="108" w:type="dxa"/>
      </w:tblCellMar>
    </w:tblPr>
  </w:style>
  <w:style w:type="table" w:customStyle="1" w:styleId="af5">
    <w:basedOn w:val="TableNormal0"/>
    <w:tblPr>
      <w:tblStyleRowBandSize w:val="1"/>
      <w:tblStyleColBandSize w:val="1"/>
      <w:tblCellMar>
        <w:top w:w="0" w:type="dxa"/>
        <w:left w:w="108" w:type="dxa"/>
        <w:bottom w:w="0" w:type="dxa"/>
        <w:right w:w="108" w:type="dxa"/>
      </w:tblCellMar>
    </w:tblPr>
  </w:style>
  <w:style w:type="table" w:customStyle="1" w:styleId="af6">
    <w:basedOn w:val="TableNormal0"/>
    <w:tblPr>
      <w:tblStyleRowBandSize w:val="1"/>
      <w:tblStyleColBandSize w:val="1"/>
      <w:tblCellMar>
        <w:top w:w="0" w:type="dxa"/>
        <w:left w:w="108" w:type="dxa"/>
        <w:bottom w:w="0" w:type="dxa"/>
        <w:right w:w="108" w:type="dxa"/>
      </w:tblCellMar>
    </w:tblPr>
  </w:style>
  <w:style w:type="table" w:customStyle="1" w:styleId="af7">
    <w:basedOn w:val="TableNormal0"/>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senat.ulbsibiu.ro/wp-content/uploads/210722/8_Regulamentul%20privind%20org%20si%20desf%20programelor%20de%20studii%20postuniversitare_Senat_iulie2022.pdf" TargetMode="External"/><Relationship Id="rId18" Type="http://schemas.openxmlformats.org/officeDocument/2006/relationships/header" Target="header5.xml"/><Relationship Id="rId3" Type="http://schemas.openxmlformats.org/officeDocument/2006/relationships/settings" Target="settings.xml"/><Relationship Id="rId21" Type="http://schemas.openxmlformats.org/officeDocument/2006/relationships/header" Target="header6.xml"/><Relationship Id="rId7" Type="http://schemas.openxmlformats.org/officeDocument/2006/relationships/header" Target="header1.xml"/><Relationship Id="rId12" Type="http://schemas.openxmlformats.org/officeDocument/2006/relationships/header" Target="header3.xml"/><Relationship Id="rId17" Type="http://schemas.openxmlformats.org/officeDocument/2006/relationships/header" Target="header4.xml"/><Relationship Id="rId2" Type="http://schemas.openxmlformats.org/officeDocument/2006/relationships/styles" Target="styles.xml"/><Relationship Id="rId16" Type="http://schemas.openxmlformats.org/officeDocument/2006/relationships/hyperlink" Target="https://senat.ulbsibiu.ro/wp-content/uploads/270921/11_Regulament%20mobilitate%20academica_Senat_sept2021.pdf" TargetMode="External"/><Relationship Id="rId20" Type="http://schemas.openxmlformats.org/officeDocument/2006/relationships/hyperlink" Target="https://smarthub.ulbsibiu.ro/"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senat.ulbsibiu.ro/wp-content/uploads/041225/11_Regulament%20ULBS%20CEAC_Senat_dec2025.pdf" TargetMode="External"/><Relationship Id="rId5" Type="http://schemas.openxmlformats.org/officeDocument/2006/relationships/footnotes" Target="footnotes.xml"/><Relationship Id="rId15" Type="http://schemas.openxmlformats.org/officeDocument/2006/relationships/hyperlink" Target="https://smarthub.ulbsibiu.ro/" TargetMode="External"/><Relationship Id="rId23"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hyperlink" Target="https://www.aracis.ro/category/rezultate-evaluari/" TargetMode="Externa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yperlink" Target="https://senat.ulbsibiu.ro/wp-content/uploads/300125/5_Regulament%20Admitere%202025-2026_Senat_ian2025.pdf"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21</Pages>
  <Words>5914</Words>
  <Characters>33716</Characters>
  <Application>Microsoft Office Word</Application>
  <DocSecurity>0</DocSecurity>
  <Lines>280</Lines>
  <Paragraphs>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39551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Alexandra Ioana Muntean</dc:creator>
  <cp:lastModifiedBy>Alexandra Ioana Muntean</cp:lastModifiedBy>
  <cp:revision>2</cp:revision>
  <dcterms:created xsi:type="dcterms:W3CDTF">2026-03-23T06:51:00Z</dcterms:created>
  <dcterms:modified xsi:type="dcterms:W3CDTF">2026-03-23T06:51:00Z</dcterms:modified>
</cp:coreProperties>
</file>